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DC" w:rsidRDefault="00A406DC">
      <w:pPr>
        <w:spacing w:after="120"/>
        <w:jc w:val="center"/>
        <w:rPr>
          <w:rFonts w:ascii="Arial" w:hAnsi="Arial" w:cs="Arial"/>
          <w:b/>
          <w:smallCaps/>
          <w:color w:val="000000"/>
          <w:sz w:val="36"/>
        </w:rPr>
      </w:pPr>
    </w:p>
    <w:p w:rsidR="00F360FB" w:rsidRPr="00544B25" w:rsidRDefault="00F360FB">
      <w:pPr>
        <w:spacing w:after="120"/>
        <w:jc w:val="center"/>
        <w:rPr>
          <w:rFonts w:ascii="Arial" w:hAnsi="Arial" w:cs="Arial"/>
          <w:b/>
          <w:smallCaps/>
          <w:color w:val="000000"/>
          <w:sz w:val="36"/>
        </w:rPr>
      </w:pPr>
    </w:p>
    <w:p w:rsidR="00A406DC" w:rsidRPr="00544B25" w:rsidRDefault="00545F27">
      <w:pPr>
        <w:spacing w:after="120"/>
        <w:jc w:val="center"/>
        <w:rPr>
          <w:rFonts w:ascii="Arial" w:hAnsi="Arial" w:cs="Arial"/>
          <w:b/>
          <w:smallCaps/>
          <w:color w:val="000000"/>
          <w:sz w:val="36"/>
        </w:rPr>
      </w:pPr>
      <w:r w:rsidRPr="00545F27">
        <w:rPr>
          <w:rFonts w:ascii="Arial" w:hAnsi="Arial" w:cs="Arial"/>
          <w:b/>
          <w:smallCaps/>
          <w:noProof/>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1pt;height:290.35pt;visibility:visible">
            <v:imagedata r:id="rId8" o:title=""/>
          </v:shape>
        </w:pict>
      </w:r>
    </w:p>
    <w:p w:rsidR="00A406DC" w:rsidRPr="00544B25" w:rsidRDefault="00A406DC">
      <w:pPr>
        <w:spacing w:after="120"/>
        <w:jc w:val="center"/>
        <w:rPr>
          <w:rFonts w:ascii="Arial" w:hAnsi="Arial" w:cs="Arial"/>
          <w:b/>
          <w:smallCaps/>
          <w:color w:val="000000"/>
          <w:sz w:val="36"/>
        </w:rPr>
      </w:pPr>
    </w:p>
    <w:p w:rsidR="00A406DC" w:rsidRPr="00544B25" w:rsidRDefault="00A406DC">
      <w:pPr>
        <w:spacing w:after="120"/>
        <w:jc w:val="center"/>
        <w:rPr>
          <w:rFonts w:ascii="Arial" w:hAnsi="Arial" w:cs="Arial"/>
          <w:b/>
          <w:smallCaps/>
          <w:color w:val="000000"/>
          <w:sz w:val="36"/>
        </w:rPr>
      </w:pPr>
    </w:p>
    <w:p w:rsidR="00A406DC" w:rsidRPr="00544B25" w:rsidRDefault="00A406DC">
      <w:pPr>
        <w:spacing w:after="120"/>
        <w:jc w:val="center"/>
        <w:rPr>
          <w:rFonts w:ascii="Arial" w:hAnsi="Arial" w:cs="Arial"/>
          <w:b/>
          <w:smallCaps/>
          <w:color w:val="000000"/>
          <w:sz w:val="36"/>
        </w:rPr>
      </w:pPr>
    </w:p>
    <w:p w:rsidR="00A406DC" w:rsidRPr="00544B25" w:rsidRDefault="00A406DC">
      <w:pPr>
        <w:spacing w:after="120"/>
        <w:jc w:val="center"/>
        <w:rPr>
          <w:rFonts w:ascii="Arial" w:hAnsi="Arial" w:cs="Arial"/>
          <w:b/>
          <w:smallCaps/>
          <w:color w:val="000000"/>
          <w:sz w:val="36"/>
        </w:rPr>
      </w:pPr>
      <w:r w:rsidRPr="00544B25">
        <w:rPr>
          <w:rFonts w:ascii="Arial" w:hAnsi="Arial" w:cs="Arial"/>
          <w:b/>
          <w:smallCaps/>
          <w:color w:val="000000"/>
          <w:sz w:val="36"/>
        </w:rPr>
        <w:t>Final Education Performance Audit Report</w:t>
      </w:r>
    </w:p>
    <w:p w:rsidR="00A406DC" w:rsidRPr="00544B25" w:rsidRDefault="00A406DC">
      <w:pPr>
        <w:tabs>
          <w:tab w:val="center" w:pos="4680"/>
        </w:tabs>
        <w:spacing w:before="120" w:after="120"/>
        <w:rPr>
          <w:rFonts w:ascii="Arial" w:hAnsi="Arial" w:cs="Arial"/>
          <w:b/>
          <w:color w:val="000000"/>
          <w:sz w:val="36"/>
        </w:rPr>
      </w:pPr>
      <w:r w:rsidRPr="00544B25">
        <w:rPr>
          <w:rFonts w:ascii="Arial" w:hAnsi="Arial" w:cs="Arial"/>
          <w:b/>
          <w:color w:val="000000"/>
          <w:sz w:val="36"/>
        </w:rPr>
        <w:tab/>
      </w:r>
      <w:r w:rsidRPr="00544B25">
        <w:rPr>
          <w:rFonts w:ascii="Arial" w:hAnsi="Arial" w:cs="Arial"/>
          <w:b/>
          <w:smallCaps/>
          <w:color w:val="000000"/>
          <w:sz w:val="36"/>
        </w:rPr>
        <w:t>For</w:t>
      </w:r>
    </w:p>
    <w:p w:rsidR="00A406DC" w:rsidRPr="00544B25" w:rsidRDefault="00A406DC">
      <w:pPr>
        <w:tabs>
          <w:tab w:val="center" w:pos="4680"/>
        </w:tabs>
        <w:spacing w:before="240" w:after="480"/>
        <w:rPr>
          <w:rFonts w:ascii="Arial" w:hAnsi="Arial" w:cs="Arial"/>
          <w:b/>
          <w:smallCaps/>
          <w:color w:val="000000"/>
          <w:sz w:val="32"/>
        </w:rPr>
      </w:pPr>
      <w:r w:rsidRPr="00544B25">
        <w:rPr>
          <w:rFonts w:ascii="Arial" w:hAnsi="Arial" w:cs="Arial"/>
          <w:b/>
          <w:color w:val="000000"/>
          <w:sz w:val="36"/>
        </w:rPr>
        <w:tab/>
      </w:r>
      <w:smartTag w:uri="urn:schemas-microsoft-com:office:smarttags" w:element="place">
        <w:smartTag w:uri="urn:schemas-microsoft-com:office:smarttags" w:element="PlaceName">
          <w:r w:rsidRPr="00544B25">
            <w:rPr>
              <w:rFonts w:ascii="Arial" w:hAnsi="Arial" w:cs="Arial"/>
              <w:b/>
              <w:noProof/>
              <w:color w:val="000000"/>
              <w:sz w:val="36"/>
            </w:rPr>
            <w:t>MOUNTAINVIEW</w:t>
          </w:r>
        </w:smartTag>
        <w:r w:rsidRPr="00544B25">
          <w:rPr>
            <w:rFonts w:ascii="Arial" w:hAnsi="Arial" w:cs="Arial"/>
            <w:b/>
            <w:noProof/>
            <w:color w:val="000000"/>
            <w:sz w:val="36"/>
          </w:rPr>
          <w:t xml:space="preserve"> </w:t>
        </w:r>
        <w:smartTag w:uri="urn:schemas-microsoft-com:office:smarttags" w:element="PlaceType">
          <w:r w:rsidRPr="00544B25">
            <w:rPr>
              <w:rFonts w:ascii="Arial" w:hAnsi="Arial" w:cs="Arial"/>
              <w:b/>
              <w:noProof/>
              <w:color w:val="000000"/>
              <w:sz w:val="36"/>
            </w:rPr>
            <w:t>ELEMENTARY</w:t>
          </w:r>
          <w:r w:rsidRPr="00544B25">
            <w:rPr>
              <w:rFonts w:ascii="Arial" w:hAnsi="Arial" w:cs="Arial"/>
              <w:b/>
              <w:color w:val="000000"/>
              <w:sz w:val="36"/>
            </w:rPr>
            <w:t xml:space="preserve"> SCHOOL</w:t>
          </w:r>
        </w:smartTag>
      </w:smartTag>
    </w:p>
    <w:p w:rsidR="00A406DC" w:rsidRPr="00544B25" w:rsidRDefault="00A406DC">
      <w:pPr>
        <w:tabs>
          <w:tab w:val="center" w:pos="4680"/>
        </w:tabs>
        <w:spacing w:before="240" w:after="480"/>
        <w:jc w:val="center"/>
        <w:rPr>
          <w:rFonts w:ascii="Arial" w:hAnsi="Arial" w:cs="Arial"/>
          <w:b/>
          <w:smallCaps/>
          <w:color w:val="000000"/>
          <w:sz w:val="32"/>
        </w:rPr>
      </w:pPr>
      <w:r w:rsidRPr="00544B25">
        <w:rPr>
          <w:rFonts w:ascii="Arial" w:hAnsi="Arial" w:cs="Arial"/>
          <w:b/>
          <w:smallCaps/>
          <w:noProof/>
          <w:color w:val="000000"/>
          <w:sz w:val="32"/>
        </w:rPr>
        <w:t>MONONGALIA</w:t>
      </w:r>
      <w:r w:rsidRPr="00544B25">
        <w:rPr>
          <w:rFonts w:ascii="Arial" w:hAnsi="Arial" w:cs="Arial"/>
          <w:b/>
          <w:smallCaps/>
          <w:color w:val="000000"/>
          <w:sz w:val="32"/>
        </w:rPr>
        <w:t xml:space="preserve"> COUNTY SCHOOL SYSTEM</w:t>
      </w:r>
    </w:p>
    <w:p w:rsidR="00A406DC" w:rsidRPr="00544B25" w:rsidRDefault="00E132F9">
      <w:pPr>
        <w:pStyle w:val="Heading7"/>
        <w:tabs>
          <w:tab w:val="clear" w:pos="9180"/>
          <w:tab w:val="clear" w:pos="9270"/>
          <w:tab w:val="center" w:pos="4680"/>
          <w:tab w:val="left" w:pos="7920"/>
          <w:tab w:val="right" w:pos="9450"/>
        </w:tabs>
        <w:ind w:right="-4"/>
        <w:jc w:val="center"/>
        <w:rPr>
          <w:rFonts w:ascii="Arial" w:hAnsi="Arial" w:cs="Arial"/>
          <w:b/>
          <w:caps/>
          <w:sz w:val="32"/>
        </w:rPr>
      </w:pPr>
      <w:r>
        <w:rPr>
          <w:rFonts w:ascii="Arial" w:hAnsi="Arial" w:cs="Arial"/>
          <w:b/>
          <w:caps/>
          <w:sz w:val="32"/>
        </w:rPr>
        <w:t>SEPTEMBER</w:t>
      </w:r>
      <w:r w:rsidR="001B6FC5">
        <w:rPr>
          <w:rFonts w:ascii="Arial" w:hAnsi="Arial" w:cs="Arial"/>
          <w:b/>
          <w:caps/>
          <w:sz w:val="32"/>
        </w:rPr>
        <w:t xml:space="preserve"> 2008</w:t>
      </w:r>
    </w:p>
    <w:p w:rsidR="00A406DC" w:rsidRPr="00544B25" w:rsidRDefault="00A406DC">
      <w:pPr>
        <w:rPr>
          <w:rFonts w:ascii="Arial" w:hAnsi="Arial" w:cs="Arial"/>
          <w:color w:val="000000"/>
        </w:rPr>
      </w:pPr>
    </w:p>
    <w:p w:rsidR="00A406DC" w:rsidRPr="00544B25" w:rsidRDefault="00A406DC">
      <w:pPr>
        <w:rPr>
          <w:rFonts w:ascii="Arial" w:hAnsi="Arial" w:cs="Arial"/>
          <w:color w:val="000000"/>
        </w:rPr>
      </w:pPr>
    </w:p>
    <w:p w:rsidR="00A406DC" w:rsidRPr="00544B25" w:rsidRDefault="00A406DC">
      <w:pPr>
        <w:rPr>
          <w:rFonts w:ascii="Arial" w:hAnsi="Arial" w:cs="Arial"/>
          <w:color w:val="000000"/>
        </w:rPr>
      </w:pPr>
    </w:p>
    <w:p w:rsidR="00A406DC" w:rsidRPr="00544B25" w:rsidRDefault="00A406DC">
      <w:pPr>
        <w:rPr>
          <w:rFonts w:ascii="Arial" w:hAnsi="Arial" w:cs="Arial"/>
          <w:color w:val="000000"/>
        </w:rPr>
      </w:pPr>
    </w:p>
    <w:p w:rsidR="00A406DC" w:rsidRPr="00544B25" w:rsidRDefault="00A406DC">
      <w:pPr>
        <w:jc w:val="center"/>
        <w:rPr>
          <w:rFonts w:ascii="Arial" w:hAnsi="Arial" w:cs="Arial"/>
          <w:b/>
          <w:smallCaps/>
          <w:color w:val="000000"/>
        </w:rPr>
      </w:pPr>
      <w:smartTag w:uri="urn:schemas-microsoft-com:office:smarttags" w:element="place">
        <w:smartTag w:uri="urn:schemas-microsoft-com:office:smarttags" w:element="State">
          <w:r w:rsidRPr="00544B25">
            <w:rPr>
              <w:rFonts w:ascii="Arial" w:hAnsi="Arial" w:cs="Arial"/>
              <w:b/>
              <w:smallCaps/>
              <w:color w:val="000000"/>
            </w:rPr>
            <w:t>West Virginia</w:t>
          </w:r>
        </w:smartTag>
      </w:smartTag>
      <w:r w:rsidRPr="00544B25">
        <w:rPr>
          <w:rFonts w:ascii="Arial" w:hAnsi="Arial" w:cs="Arial"/>
          <w:b/>
          <w:smallCaps/>
          <w:color w:val="000000"/>
        </w:rPr>
        <w:t xml:space="preserve"> Board of Education </w:t>
      </w:r>
    </w:p>
    <w:p w:rsidR="00A406DC" w:rsidRPr="00544B25" w:rsidRDefault="00A406DC">
      <w:pPr>
        <w:rPr>
          <w:rFonts w:ascii="Arial" w:hAnsi="Arial" w:cs="Arial"/>
          <w:b/>
          <w:smallCaps/>
          <w:color w:val="000000"/>
        </w:rPr>
        <w:sectPr w:rsidR="00A406DC" w:rsidRPr="00544B25" w:rsidSect="00250A55">
          <w:headerReference w:type="default" r:id="rId9"/>
          <w:footerReference w:type="even" r:id="rId10"/>
          <w:footerReference w:type="default" r:id="rId11"/>
          <w:pgSz w:w="12240" w:h="15840"/>
          <w:pgMar w:top="1008" w:right="1440" w:bottom="1152"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titlePg/>
        </w:sectPr>
      </w:pPr>
    </w:p>
    <w:p w:rsidR="00001190" w:rsidRDefault="00001190" w:rsidP="00691020">
      <w:pPr>
        <w:pStyle w:val="Contents"/>
        <w:spacing w:after="240"/>
        <w:rPr>
          <w:rFonts w:ascii="Arial" w:hAnsi="Arial" w:cs="Arial"/>
          <w:sz w:val="28"/>
          <w:szCs w:val="28"/>
        </w:rPr>
      </w:pPr>
    </w:p>
    <w:p w:rsidR="00A406DC" w:rsidRPr="00691020" w:rsidRDefault="00A406DC" w:rsidP="00691020">
      <w:pPr>
        <w:pStyle w:val="Contents"/>
        <w:spacing w:after="240"/>
        <w:rPr>
          <w:rFonts w:ascii="Arial" w:hAnsi="Arial" w:cs="Arial"/>
          <w:sz w:val="28"/>
          <w:szCs w:val="28"/>
        </w:rPr>
      </w:pPr>
      <w:r w:rsidRPr="00691020">
        <w:rPr>
          <w:rFonts w:ascii="Arial" w:hAnsi="Arial" w:cs="Arial"/>
          <w:sz w:val="28"/>
          <w:szCs w:val="28"/>
        </w:rPr>
        <w:lastRenderedPageBreak/>
        <w:t>INTRODUCTION</w:t>
      </w:r>
    </w:p>
    <w:p w:rsidR="00A406DC" w:rsidRPr="00544B25" w:rsidRDefault="00A406DC" w:rsidP="00725974">
      <w:pPr>
        <w:spacing w:after="240"/>
        <w:jc w:val="both"/>
        <w:rPr>
          <w:rFonts w:ascii="Arial" w:hAnsi="Arial" w:cs="Arial"/>
        </w:rPr>
      </w:pPr>
      <w:r w:rsidRPr="00544B25">
        <w:rPr>
          <w:rFonts w:ascii="Arial" w:hAnsi="Arial" w:cs="Arial"/>
        </w:rPr>
        <w:t xml:space="preserve">An announced Education Performance Audit of </w:t>
      </w:r>
      <w:r w:rsidRPr="00544B25">
        <w:rPr>
          <w:rFonts w:ascii="Arial" w:hAnsi="Arial" w:cs="Arial"/>
          <w:noProof/>
        </w:rPr>
        <w:t xml:space="preserve">Mountainview Elementary School </w:t>
      </w:r>
      <w:r w:rsidRPr="00544B25">
        <w:rPr>
          <w:rFonts w:ascii="Arial" w:hAnsi="Arial" w:cs="Arial"/>
        </w:rPr>
        <w:t xml:space="preserve">in </w:t>
      </w:r>
      <w:r w:rsidRPr="00544B25">
        <w:rPr>
          <w:rFonts w:ascii="Arial" w:hAnsi="Arial" w:cs="Arial"/>
          <w:noProof/>
        </w:rPr>
        <w:t>Monongalia</w:t>
      </w:r>
      <w:r w:rsidRPr="00544B25">
        <w:rPr>
          <w:rFonts w:ascii="Arial" w:hAnsi="Arial" w:cs="Arial"/>
        </w:rPr>
        <w:t xml:space="preserve"> County was conducted on December 8, 2005.  </w:t>
      </w:r>
    </w:p>
    <w:p w:rsidR="00A406DC" w:rsidRPr="00544B25" w:rsidRDefault="00A406DC" w:rsidP="006272A3">
      <w:pPr>
        <w:tabs>
          <w:tab w:val="left" w:pos="-180"/>
        </w:tabs>
        <w:spacing w:after="120"/>
        <w:jc w:val="both"/>
        <w:rPr>
          <w:rFonts w:ascii="Arial" w:hAnsi="Arial" w:cs="Arial"/>
        </w:rPr>
      </w:pPr>
      <w:r w:rsidRPr="00544B25">
        <w:rPr>
          <w:rFonts w:ascii="Arial" w:hAnsi="Arial" w:cs="Arial"/>
        </w:rPr>
        <w:t xml:space="preserve">A Follow-up Education Performance Audit of </w:t>
      </w:r>
      <w:r w:rsidRPr="00544B25">
        <w:rPr>
          <w:rFonts w:ascii="Arial" w:hAnsi="Arial" w:cs="Arial"/>
          <w:noProof/>
        </w:rPr>
        <w:t>Mountainview Elementary</w:t>
      </w:r>
      <w:r w:rsidRPr="00544B25">
        <w:rPr>
          <w:rFonts w:ascii="Arial" w:hAnsi="Arial" w:cs="Arial"/>
        </w:rPr>
        <w:t xml:space="preserve"> School in </w:t>
      </w:r>
      <w:r w:rsidRPr="00544B25">
        <w:rPr>
          <w:rFonts w:ascii="Arial" w:hAnsi="Arial" w:cs="Arial"/>
          <w:noProof/>
        </w:rPr>
        <w:t>Monongalia</w:t>
      </w:r>
      <w:r w:rsidRPr="00544B25">
        <w:rPr>
          <w:rFonts w:ascii="Arial" w:hAnsi="Arial" w:cs="Arial"/>
        </w:rPr>
        <w:t xml:space="preserve"> Co</w:t>
      </w:r>
      <w:r w:rsidR="001B6FC5">
        <w:rPr>
          <w:rFonts w:ascii="Arial" w:hAnsi="Arial" w:cs="Arial"/>
        </w:rPr>
        <w:t>unty was conducted May 8, 2008</w:t>
      </w:r>
      <w:r w:rsidRPr="00544B25">
        <w:rPr>
          <w:rFonts w:ascii="Arial" w:hAnsi="Arial" w:cs="Arial"/>
        </w:rPr>
        <w:t>.  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w:t>
      </w:r>
      <w:r w:rsidR="00691020">
        <w:rPr>
          <w:rFonts w:ascii="Arial" w:hAnsi="Arial" w:cs="Arial"/>
        </w:rPr>
        <w:t xml:space="preserve">. . . </w:t>
      </w:r>
      <w:r w:rsidRPr="00544B25">
        <w:rPr>
          <w:rFonts w:ascii="Arial" w:hAnsi="Arial" w:cs="Arial"/>
        </w:rPr>
        <w:t>does not have any deficiencies which would endanger student health or safety or other extraordinary circumstances as defined by the West Virginia Board of Education.”</w:t>
      </w:r>
    </w:p>
    <w:p w:rsidR="00A406DC" w:rsidRPr="00691020" w:rsidRDefault="00BE46A0" w:rsidP="006C5FFB">
      <w:pPr>
        <w:tabs>
          <w:tab w:val="left" w:pos="-180"/>
        </w:tabs>
        <w:spacing w:after="120"/>
        <w:jc w:val="center"/>
        <w:rPr>
          <w:rFonts w:ascii="Arial" w:hAnsi="Arial" w:cs="Arial"/>
          <w:b/>
          <w:sz w:val="28"/>
          <w:szCs w:val="28"/>
        </w:rPr>
      </w:pPr>
      <w:r>
        <w:rPr>
          <w:rFonts w:ascii="Arial" w:hAnsi="Arial" w:cs="Arial"/>
          <w:b/>
          <w:sz w:val="28"/>
          <w:szCs w:val="28"/>
        </w:rPr>
        <w:br w:type="page"/>
      </w:r>
      <w:r w:rsidR="00A406DC" w:rsidRPr="00691020">
        <w:rPr>
          <w:rFonts w:ascii="Arial" w:hAnsi="Arial" w:cs="Arial"/>
          <w:b/>
          <w:sz w:val="28"/>
          <w:szCs w:val="28"/>
        </w:rPr>
        <w:lastRenderedPageBreak/>
        <w:t>SCHOOL PERFORMANCE</w:t>
      </w:r>
    </w:p>
    <w:p w:rsidR="00A406DC" w:rsidRPr="00691020" w:rsidRDefault="00A406DC" w:rsidP="006C5FFB">
      <w:pPr>
        <w:pStyle w:val="BodyText"/>
        <w:spacing w:line="228" w:lineRule="auto"/>
        <w:rPr>
          <w:rFonts w:ascii="Arial" w:hAnsi="Arial" w:cs="Arial"/>
          <w:b/>
          <w:bCs/>
          <w:noProof/>
          <w:sz w:val="22"/>
          <w:szCs w:val="22"/>
        </w:rPr>
      </w:pPr>
      <w:r w:rsidRPr="00691020">
        <w:rPr>
          <w:rFonts w:ascii="Arial" w:hAnsi="Arial" w:cs="Arial"/>
          <w:sz w:val="22"/>
          <w:szCs w:val="22"/>
        </w:rPr>
        <w:t xml:space="preserve">This section presents the Annual Performance Measures for Accountability and the Education Performance Audit Team’s findings.  </w:t>
      </w:r>
    </w:p>
    <w:p w:rsidR="00A406DC" w:rsidRPr="00544B25" w:rsidRDefault="00A406DC" w:rsidP="00250A55">
      <w:pPr>
        <w:pStyle w:val="BodyText"/>
        <w:spacing w:after="0"/>
        <w:jc w:val="center"/>
        <w:rPr>
          <w:rFonts w:ascii="Arial" w:hAnsi="Arial" w:cs="Arial"/>
          <w:b/>
          <w:bCs/>
          <w:sz w:val="22"/>
        </w:rPr>
      </w:pPr>
      <w:r w:rsidRPr="00544B25">
        <w:rPr>
          <w:rFonts w:ascii="Arial" w:hAnsi="Arial" w:cs="Arial"/>
          <w:b/>
          <w:bCs/>
          <w:noProof/>
          <w:sz w:val="22"/>
        </w:rPr>
        <w:t>56</w:t>
      </w:r>
      <w:r w:rsidRPr="00544B25">
        <w:rPr>
          <w:rFonts w:ascii="Arial" w:hAnsi="Arial" w:cs="Arial"/>
          <w:b/>
          <w:bCs/>
          <w:sz w:val="22"/>
        </w:rPr>
        <w:t xml:space="preserve"> </w:t>
      </w:r>
      <w:r w:rsidRPr="00544B25">
        <w:rPr>
          <w:rFonts w:ascii="Arial" w:hAnsi="Arial" w:cs="Arial"/>
          <w:b/>
          <w:bCs/>
          <w:noProof/>
          <w:sz w:val="22"/>
        </w:rPr>
        <w:t>MONONGALIA</w:t>
      </w:r>
      <w:r w:rsidRPr="00544B25">
        <w:rPr>
          <w:rFonts w:ascii="Arial" w:hAnsi="Arial" w:cs="Arial"/>
          <w:b/>
          <w:bCs/>
          <w:sz w:val="22"/>
        </w:rPr>
        <w:t xml:space="preserve"> </w:t>
      </w:r>
      <w:proofErr w:type="gramStart"/>
      <w:r w:rsidRPr="00544B25">
        <w:rPr>
          <w:rFonts w:ascii="Arial" w:hAnsi="Arial" w:cs="Arial"/>
          <w:b/>
          <w:bCs/>
          <w:sz w:val="22"/>
        </w:rPr>
        <w:t>COUNTY</w:t>
      </w:r>
      <w:proofErr w:type="gramEnd"/>
    </w:p>
    <w:p w:rsidR="00A406DC" w:rsidRPr="00544B25" w:rsidRDefault="00A406DC" w:rsidP="00250A55">
      <w:pPr>
        <w:pStyle w:val="BodyText"/>
        <w:spacing w:after="60"/>
        <w:jc w:val="center"/>
        <w:rPr>
          <w:rFonts w:ascii="Arial" w:hAnsi="Arial" w:cs="Arial"/>
          <w:bCs/>
          <w:sz w:val="20"/>
        </w:rPr>
      </w:pPr>
      <w:r w:rsidRPr="00544B25">
        <w:rPr>
          <w:rFonts w:ascii="Arial" w:hAnsi="Arial" w:cs="Arial"/>
          <w:bCs/>
          <w:sz w:val="20"/>
        </w:rPr>
        <w:t>Frank Devono, Superintendent</w:t>
      </w:r>
    </w:p>
    <w:p w:rsidR="00A406DC" w:rsidRPr="00544B25" w:rsidRDefault="00A406DC" w:rsidP="00250A55">
      <w:pPr>
        <w:pStyle w:val="BodyText"/>
        <w:spacing w:after="0"/>
        <w:jc w:val="center"/>
        <w:rPr>
          <w:rFonts w:ascii="Arial" w:hAnsi="Arial" w:cs="Arial"/>
          <w:b/>
          <w:bCs/>
          <w:sz w:val="22"/>
        </w:rPr>
      </w:pPr>
      <w:r w:rsidRPr="00544B25">
        <w:rPr>
          <w:rFonts w:ascii="Arial" w:hAnsi="Arial" w:cs="Arial"/>
          <w:b/>
          <w:bCs/>
          <w:noProof/>
          <w:sz w:val="22"/>
        </w:rPr>
        <w:t>233 MOUNTAINVIEW ELEMENTARY</w:t>
      </w:r>
      <w:r w:rsidRPr="00544B25">
        <w:rPr>
          <w:rFonts w:ascii="Arial" w:hAnsi="Arial" w:cs="Arial"/>
          <w:b/>
          <w:bCs/>
          <w:sz w:val="22"/>
        </w:rPr>
        <w:t xml:space="preserve"> SCHOOL – Needs Improvement</w:t>
      </w:r>
    </w:p>
    <w:p w:rsidR="00A406DC" w:rsidRPr="00544B25" w:rsidRDefault="00A406DC" w:rsidP="00250A55">
      <w:pPr>
        <w:pStyle w:val="BodyText"/>
        <w:spacing w:after="0"/>
        <w:jc w:val="center"/>
        <w:rPr>
          <w:rFonts w:ascii="Arial" w:hAnsi="Arial" w:cs="Arial"/>
          <w:sz w:val="20"/>
        </w:rPr>
      </w:pPr>
      <w:r w:rsidRPr="00544B25">
        <w:rPr>
          <w:rFonts w:ascii="Arial" w:hAnsi="Arial" w:cs="Arial"/>
          <w:bCs/>
          <w:sz w:val="20"/>
        </w:rPr>
        <w:t>Stephen King</w:t>
      </w:r>
      <w:r w:rsidRPr="00544B25">
        <w:rPr>
          <w:rFonts w:ascii="Arial" w:hAnsi="Arial" w:cs="Arial"/>
          <w:sz w:val="20"/>
        </w:rPr>
        <w:t>, Principal</w:t>
      </w:r>
    </w:p>
    <w:p w:rsidR="00A406DC" w:rsidRPr="00544B25" w:rsidRDefault="00A406DC" w:rsidP="00250A55">
      <w:pPr>
        <w:pStyle w:val="BodyText"/>
        <w:spacing w:after="0"/>
        <w:jc w:val="center"/>
        <w:rPr>
          <w:rFonts w:ascii="Arial" w:hAnsi="Arial" w:cs="Arial"/>
          <w:sz w:val="20"/>
        </w:rPr>
      </w:pPr>
      <w:r w:rsidRPr="00544B25">
        <w:rPr>
          <w:rFonts w:ascii="Arial" w:hAnsi="Arial" w:cs="Arial"/>
          <w:sz w:val="20"/>
        </w:rPr>
        <w:t xml:space="preserve">Grades </w:t>
      </w:r>
      <w:r w:rsidRPr="00544B25">
        <w:rPr>
          <w:rFonts w:ascii="Arial" w:hAnsi="Arial" w:cs="Arial"/>
          <w:bCs/>
          <w:sz w:val="20"/>
        </w:rPr>
        <w:t>K - 05</w:t>
      </w:r>
    </w:p>
    <w:p w:rsidR="00A406DC" w:rsidRPr="00544B25" w:rsidRDefault="00A406DC" w:rsidP="00985D3E">
      <w:pPr>
        <w:pStyle w:val="BodyText"/>
        <w:jc w:val="center"/>
        <w:rPr>
          <w:rFonts w:ascii="Arial" w:hAnsi="Arial" w:cs="Arial"/>
          <w:sz w:val="20"/>
        </w:rPr>
      </w:pPr>
      <w:r w:rsidRPr="00544B25">
        <w:rPr>
          <w:rFonts w:ascii="Arial" w:hAnsi="Arial" w:cs="Arial"/>
          <w:sz w:val="20"/>
        </w:rPr>
        <w:t>Enrollment 645</w:t>
      </w:r>
      <w:r w:rsidR="005C77D7">
        <w:rPr>
          <w:rFonts w:ascii="Arial" w:hAnsi="Arial" w:cs="Arial"/>
          <w:sz w:val="20"/>
        </w:rPr>
        <w:t xml:space="preserve"> (2004-05 2</w:t>
      </w:r>
      <w:r w:rsidR="005C77D7" w:rsidRPr="00AB765E">
        <w:rPr>
          <w:rFonts w:ascii="Arial" w:hAnsi="Arial" w:cs="Arial"/>
          <w:sz w:val="20"/>
          <w:vertAlign w:val="superscript"/>
        </w:rPr>
        <w:t>nd</w:t>
      </w:r>
      <w:r w:rsidR="005C77D7">
        <w:rPr>
          <w:rFonts w:ascii="Arial" w:hAnsi="Arial" w:cs="Arial"/>
          <w:sz w:val="20"/>
        </w:rPr>
        <w:t xml:space="preserve"> month enrollment report)</w:t>
      </w:r>
    </w:p>
    <w:p w:rsidR="00A406DC" w:rsidRPr="005C77D7" w:rsidRDefault="005C77D7" w:rsidP="00250A55">
      <w:pPr>
        <w:pStyle w:val="BodyText"/>
        <w:spacing w:after="0"/>
        <w:jc w:val="center"/>
        <w:rPr>
          <w:rFonts w:ascii="Arial" w:hAnsi="Arial" w:cs="Arial"/>
          <w:b/>
          <w:sz w:val="22"/>
          <w:szCs w:val="22"/>
        </w:rPr>
      </w:pPr>
      <w:r>
        <w:rPr>
          <w:rFonts w:ascii="Arial" w:hAnsi="Arial" w:cs="Arial"/>
          <w:b/>
          <w:sz w:val="22"/>
          <w:szCs w:val="22"/>
        </w:rPr>
        <w:t>WESTEST 2004-2005</w:t>
      </w:r>
    </w:p>
    <w:tbl>
      <w:tblPr>
        <w:tblW w:w="4786"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954"/>
        <w:gridCol w:w="892"/>
        <w:gridCol w:w="902"/>
        <w:gridCol w:w="832"/>
        <w:gridCol w:w="1276"/>
        <w:gridCol w:w="1000"/>
        <w:gridCol w:w="955"/>
        <w:gridCol w:w="1266"/>
        <w:gridCol w:w="1039"/>
      </w:tblGrid>
      <w:tr w:rsidR="00A406DC" w:rsidRPr="00544B25" w:rsidTr="005C77D7">
        <w:trPr>
          <w:tblCellSpacing w:w="7" w:type="dxa"/>
          <w:jc w:val="center"/>
        </w:trPr>
        <w:tc>
          <w:tcPr>
            <w:tcW w:w="520" w:type="pct"/>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Group</w:t>
            </w:r>
          </w:p>
        </w:tc>
        <w:tc>
          <w:tcPr>
            <w:tcW w:w="0" w:type="auto"/>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Number Enrolled for FAY</w:t>
            </w:r>
          </w:p>
        </w:tc>
        <w:tc>
          <w:tcPr>
            <w:tcW w:w="0" w:type="auto"/>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Number Enrolled on Test Week</w:t>
            </w:r>
          </w:p>
        </w:tc>
        <w:tc>
          <w:tcPr>
            <w:tcW w:w="0" w:type="auto"/>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Number Tested</w:t>
            </w:r>
          </w:p>
        </w:tc>
        <w:tc>
          <w:tcPr>
            <w:tcW w:w="0" w:type="auto"/>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Participation</w:t>
            </w:r>
            <w:r w:rsidRPr="00544B25">
              <w:rPr>
                <w:rFonts w:ascii="Arial" w:hAnsi="Arial" w:cs="Arial"/>
                <w:b/>
                <w:bCs/>
                <w:color w:val="000000"/>
                <w:sz w:val="20"/>
                <w:szCs w:val="20"/>
              </w:rPr>
              <w:br/>
              <w:t>Rate</w:t>
            </w:r>
          </w:p>
        </w:tc>
        <w:tc>
          <w:tcPr>
            <w:tcW w:w="0" w:type="auto"/>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Percent Proficient</w:t>
            </w:r>
          </w:p>
        </w:tc>
        <w:tc>
          <w:tcPr>
            <w:tcW w:w="0" w:type="auto"/>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Met Part. Rate Standard</w:t>
            </w:r>
          </w:p>
        </w:tc>
        <w:tc>
          <w:tcPr>
            <w:tcW w:w="0" w:type="auto"/>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Met Assessment Standard</w:t>
            </w:r>
          </w:p>
        </w:tc>
        <w:tc>
          <w:tcPr>
            <w:tcW w:w="0" w:type="auto"/>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Met Subgroup Standard</w:t>
            </w:r>
          </w:p>
        </w:tc>
      </w:tr>
      <w:tr w:rsidR="00A406DC" w:rsidRPr="00544B25" w:rsidTr="005C77D7">
        <w:trPr>
          <w:tblCellSpacing w:w="7" w:type="dxa"/>
          <w:jc w:val="center"/>
        </w:trPr>
        <w:tc>
          <w:tcPr>
            <w:tcW w:w="0" w:type="auto"/>
            <w:gridSpan w:val="9"/>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Mathematics</w: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All</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306</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318</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317</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99.68</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76.14</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001190" w:rsidP="00250A55">
            <w:pPr>
              <w:jc w:val="center"/>
              <w:rPr>
                <w:rFonts w:ascii="Arial" w:hAnsi="Arial" w:cs="Arial"/>
                <w:color w:val="000000"/>
                <w:sz w:val="20"/>
                <w:szCs w:val="20"/>
              </w:rPr>
            </w:pPr>
            <w:r w:rsidRPr="00545F27">
              <w:rPr>
                <w:rFonts w:ascii="Arial" w:hAnsi="Arial" w:cs="Arial"/>
                <w:color w:val="000000"/>
                <w:sz w:val="20"/>
                <w:szCs w:val="20"/>
              </w:rPr>
              <w:pict>
                <v:shape id="_x0000_i1026" type="#_x0000_t75" alt="Made AYP" style="width:11.1pt;height:11.85pt">
                  <v:imagedata r:id="rId12" r:href="rId13"/>
                </v:shape>
              </w:pic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White</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265</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270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269</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99.62</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78.11</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001190" w:rsidP="00250A55">
            <w:pPr>
              <w:jc w:val="center"/>
              <w:rPr>
                <w:rFonts w:ascii="Arial" w:hAnsi="Arial" w:cs="Arial"/>
                <w:color w:val="000000"/>
                <w:sz w:val="20"/>
                <w:szCs w:val="20"/>
              </w:rPr>
            </w:pPr>
            <w:r w:rsidRPr="00545F27">
              <w:rPr>
                <w:rFonts w:ascii="Arial" w:hAnsi="Arial" w:cs="Arial"/>
                <w:color w:val="000000"/>
                <w:sz w:val="20"/>
                <w:szCs w:val="20"/>
              </w:rPr>
              <w:pict>
                <v:shape id="_x0000_i1027" type="#_x0000_t75" alt="Made AYP" style="width:11.1pt;height:11.85pt">
                  <v:imagedata r:id="rId12" r:href="rId14"/>
                </v:shape>
              </w:pic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Black</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35</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40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40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100.00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62.85</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NA</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NA</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NA</w:t>
            </w:r>
          </w:p>
        </w:tc>
      </w:tr>
      <w:tr w:rsidR="00832ADB" w:rsidRPr="00544B25" w:rsidTr="005C77D7">
        <w:trPr>
          <w:tblCellSpacing w:w="7" w:type="dxa"/>
          <w:jc w:val="center"/>
        </w:trPr>
        <w:tc>
          <w:tcPr>
            <w:tcW w:w="0" w:type="auto"/>
            <w:vAlign w:val="center"/>
          </w:tcPr>
          <w:p w:rsidR="00832ADB" w:rsidRPr="00544B25" w:rsidRDefault="00832ADB" w:rsidP="00250A55">
            <w:pPr>
              <w:rPr>
                <w:rFonts w:ascii="Arial" w:hAnsi="Arial" w:cs="Arial"/>
                <w:color w:val="000000"/>
                <w:sz w:val="20"/>
                <w:szCs w:val="20"/>
              </w:rPr>
            </w:pPr>
            <w:r w:rsidRPr="00544B25">
              <w:rPr>
                <w:rFonts w:ascii="Arial" w:hAnsi="Arial" w:cs="Arial"/>
                <w:color w:val="000000"/>
                <w:sz w:val="20"/>
                <w:szCs w:val="20"/>
              </w:rPr>
              <w:t>  Hispanic</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Indian</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r>
      <w:tr w:rsidR="00832ADB" w:rsidRPr="00544B25" w:rsidTr="005C77D7">
        <w:trPr>
          <w:tblCellSpacing w:w="7" w:type="dxa"/>
          <w:jc w:val="center"/>
        </w:trPr>
        <w:tc>
          <w:tcPr>
            <w:tcW w:w="0" w:type="auto"/>
            <w:vAlign w:val="center"/>
          </w:tcPr>
          <w:p w:rsidR="00832ADB" w:rsidRPr="00544B25" w:rsidRDefault="00832ADB" w:rsidP="00250A55">
            <w:pPr>
              <w:rPr>
                <w:rFonts w:ascii="Arial" w:hAnsi="Arial" w:cs="Arial"/>
                <w:color w:val="000000"/>
                <w:sz w:val="20"/>
                <w:szCs w:val="20"/>
              </w:rPr>
            </w:pPr>
            <w:r w:rsidRPr="00544B25">
              <w:rPr>
                <w:rFonts w:ascii="Arial" w:hAnsi="Arial" w:cs="Arial"/>
                <w:color w:val="000000"/>
                <w:sz w:val="20"/>
                <w:szCs w:val="20"/>
              </w:rPr>
              <w:t>  Asian</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Low SES</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134</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144</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143</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99.30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67.16</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001190" w:rsidP="00250A55">
            <w:pPr>
              <w:jc w:val="center"/>
              <w:rPr>
                <w:rFonts w:ascii="Arial" w:hAnsi="Arial" w:cs="Arial"/>
                <w:color w:val="000000"/>
                <w:sz w:val="20"/>
                <w:szCs w:val="20"/>
              </w:rPr>
            </w:pPr>
            <w:r w:rsidRPr="00545F27">
              <w:rPr>
                <w:rFonts w:ascii="Arial" w:hAnsi="Arial" w:cs="Arial"/>
                <w:color w:val="000000"/>
                <w:sz w:val="20"/>
                <w:szCs w:val="20"/>
              </w:rPr>
              <w:pict>
                <v:shape id="_x0000_i1028" type="#_x0000_t75" alt="Made AYP" style="width:11.1pt;height:11.85pt">
                  <v:imagedata r:id="rId12" r:href="rId15"/>
                </v:shape>
              </w:pic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Spec. Ed.</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66</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69</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68</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98.55</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31.81</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No</w:t>
            </w:r>
          </w:p>
        </w:tc>
        <w:tc>
          <w:tcPr>
            <w:tcW w:w="0" w:type="auto"/>
            <w:vAlign w:val="center"/>
          </w:tcPr>
          <w:p w:rsidR="00A406DC" w:rsidRPr="00544B25" w:rsidRDefault="00001190" w:rsidP="00250A55">
            <w:pPr>
              <w:jc w:val="center"/>
              <w:rPr>
                <w:rFonts w:ascii="Arial" w:hAnsi="Arial" w:cs="Arial"/>
                <w:color w:val="000000"/>
                <w:sz w:val="20"/>
                <w:szCs w:val="20"/>
              </w:rPr>
            </w:pPr>
            <w:r w:rsidRPr="00545F27">
              <w:rPr>
                <w:rFonts w:ascii="Arial" w:hAnsi="Arial" w:cs="Arial"/>
                <w:color w:val="000000"/>
                <w:sz w:val="20"/>
                <w:szCs w:val="20"/>
              </w:rPr>
              <w:pict>
                <v:shape id="_x0000_i1029" type="#_x0000_t75" alt="Made AYP" style="width:22.15pt;height:24.55pt">
                  <v:imagedata r:id="rId16" r:href="rId17"/>
                </v:shape>
              </w:pict>
            </w:r>
          </w:p>
        </w:tc>
      </w:tr>
      <w:tr w:rsidR="00832ADB" w:rsidRPr="00544B25" w:rsidTr="005C77D7">
        <w:trPr>
          <w:tblCellSpacing w:w="7" w:type="dxa"/>
          <w:jc w:val="center"/>
        </w:trPr>
        <w:tc>
          <w:tcPr>
            <w:tcW w:w="0" w:type="auto"/>
            <w:vAlign w:val="center"/>
          </w:tcPr>
          <w:p w:rsidR="00832ADB" w:rsidRPr="00544B25" w:rsidRDefault="00832ADB" w:rsidP="00250A55">
            <w:pPr>
              <w:rPr>
                <w:rFonts w:ascii="Arial" w:hAnsi="Arial" w:cs="Arial"/>
                <w:color w:val="000000"/>
                <w:sz w:val="20"/>
                <w:szCs w:val="20"/>
              </w:rPr>
            </w:pPr>
            <w:r w:rsidRPr="00544B25">
              <w:rPr>
                <w:rFonts w:ascii="Arial" w:hAnsi="Arial" w:cs="Arial"/>
                <w:color w:val="000000"/>
                <w:sz w:val="20"/>
                <w:szCs w:val="20"/>
              </w:rPr>
              <w:t>  LEP</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A406DC" w:rsidRPr="00544B25" w:rsidTr="005C77D7">
        <w:trPr>
          <w:tblCellSpacing w:w="7" w:type="dxa"/>
          <w:jc w:val="center"/>
        </w:trPr>
        <w:tc>
          <w:tcPr>
            <w:tcW w:w="0" w:type="auto"/>
            <w:gridSpan w:val="9"/>
            <w:vAlign w:val="center"/>
          </w:tcPr>
          <w:p w:rsidR="00A406DC" w:rsidRPr="00544B25" w:rsidRDefault="00A406DC" w:rsidP="00250A55">
            <w:pPr>
              <w:jc w:val="center"/>
              <w:rPr>
                <w:rFonts w:ascii="Arial" w:hAnsi="Arial" w:cs="Arial"/>
                <w:b/>
                <w:bCs/>
                <w:color w:val="000000"/>
                <w:sz w:val="20"/>
                <w:szCs w:val="20"/>
              </w:rPr>
            </w:pPr>
            <w:r w:rsidRPr="00544B25">
              <w:rPr>
                <w:rFonts w:ascii="Arial" w:hAnsi="Arial" w:cs="Arial"/>
                <w:b/>
                <w:bCs/>
                <w:color w:val="000000"/>
                <w:sz w:val="20"/>
                <w:szCs w:val="20"/>
              </w:rPr>
              <w:t>Reading/Language Arts</w: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All</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306</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318</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317</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99.68</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79.08</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001190" w:rsidP="00250A55">
            <w:pPr>
              <w:jc w:val="center"/>
              <w:rPr>
                <w:rFonts w:ascii="Arial" w:hAnsi="Arial" w:cs="Arial"/>
                <w:color w:val="000000"/>
                <w:sz w:val="20"/>
                <w:szCs w:val="20"/>
              </w:rPr>
            </w:pPr>
            <w:r w:rsidRPr="00545F27">
              <w:rPr>
                <w:rFonts w:ascii="Arial" w:hAnsi="Arial" w:cs="Arial"/>
                <w:color w:val="000000"/>
                <w:sz w:val="20"/>
                <w:szCs w:val="20"/>
              </w:rPr>
              <w:pict>
                <v:shape id="_x0000_i1030" type="#_x0000_t75" alt="Made AYP" style="width:11.1pt;height:11.85pt">
                  <v:imagedata r:id="rId12" r:href="rId18"/>
                </v:shape>
              </w:pic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White</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265</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270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269</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99.62</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80.00</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001190" w:rsidP="00250A55">
            <w:pPr>
              <w:jc w:val="center"/>
              <w:rPr>
                <w:rFonts w:ascii="Arial" w:hAnsi="Arial" w:cs="Arial"/>
                <w:color w:val="000000"/>
                <w:sz w:val="20"/>
                <w:szCs w:val="20"/>
              </w:rPr>
            </w:pPr>
            <w:r w:rsidRPr="00545F27">
              <w:rPr>
                <w:rFonts w:ascii="Arial" w:hAnsi="Arial" w:cs="Arial"/>
                <w:color w:val="000000"/>
                <w:sz w:val="20"/>
                <w:szCs w:val="20"/>
              </w:rPr>
              <w:pict>
                <v:shape id="_x0000_i1031" type="#_x0000_t75" alt="Made AYP" style="width:11.1pt;height:11.85pt">
                  <v:imagedata r:id="rId12" r:href="rId19"/>
                </v:shape>
              </w:pic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Black</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35</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40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40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100.00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71.42</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NA</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NA</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NA</w:t>
            </w:r>
          </w:p>
        </w:tc>
      </w:tr>
      <w:tr w:rsidR="00832ADB" w:rsidRPr="00544B25" w:rsidTr="005C77D7">
        <w:trPr>
          <w:tblCellSpacing w:w="7" w:type="dxa"/>
          <w:jc w:val="center"/>
        </w:trPr>
        <w:tc>
          <w:tcPr>
            <w:tcW w:w="0" w:type="auto"/>
            <w:vAlign w:val="center"/>
          </w:tcPr>
          <w:p w:rsidR="00832ADB" w:rsidRPr="00544B25" w:rsidRDefault="00832ADB" w:rsidP="00250A55">
            <w:pPr>
              <w:rPr>
                <w:rFonts w:ascii="Arial" w:hAnsi="Arial" w:cs="Arial"/>
                <w:color w:val="000000"/>
                <w:sz w:val="20"/>
                <w:szCs w:val="20"/>
              </w:rPr>
            </w:pPr>
            <w:r w:rsidRPr="00544B25">
              <w:rPr>
                <w:rFonts w:ascii="Arial" w:hAnsi="Arial" w:cs="Arial"/>
                <w:color w:val="000000"/>
                <w:sz w:val="20"/>
                <w:szCs w:val="20"/>
              </w:rPr>
              <w:t>  Hispanic</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Indian</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 xml:space="preserve">* </w:t>
            </w:r>
          </w:p>
        </w:tc>
      </w:tr>
      <w:tr w:rsidR="00832ADB" w:rsidRPr="00544B25" w:rsidTr="005C77D7">
        <w:trPr>
          <w:tblCellSpacing w:w="7" w:type="dxa"/>
          <w:jc w:val="center"/>
        </w:trPr>
        <w:tc>
          <w:tcPr>
            <w:tcW w:w="0" w:type="auto"/>
            <w:vAlign w:val="center"/>
          </w:tcPr>
          <w:p w:rsidR="00832ADB" w:rsidRPr="00544B25" w:rsidRDefault="00832ADB" w:rsidP="00250A55">
            <w:pPr>
              <w:rPr>
                <w:rFonts w:ascii="Arial" w:hAnsi="Arial" w:cs="Arial"/>
                <w:color w:val="000000"/>
                <w:sz w:val="20"/>
                <w:szCs w:val="20"/>
              </w:rPr>
            </w:pPr>
            <w:r w:rsidRPr="00544B25">
              <w:rPr>
                <w:rFonts w:ascii="Arial" w:hAnsi="Arial" w:cs="Arial"/>
                <w:color w:val="000000"/>
                <w:sz w:val="20"/>
                <w:szCs w:val="20"/>
              </w:rPr>
              <w:t>  Asian</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Low SES</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134</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144</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143</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99.30</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72.38</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001190" w:rsidP="00250A55">
            <w:pPr>
              <w:jc w:val="center"/>
              <w:rPr>
                <w:rFonts w:ascii="Arial" w:hAnsi="Arial" w:cs="Arial"/>
                <w:color w:val="000000"/>
                <w:sz w:val="20"/>
                <w:szCs w:val="20"/>
              </w:rPr>
            </w:pPr>
            <w:r w:rsidRPr="00545F27">
              <w:rPr>
                <w:rFonts w:ascii="Arial" w:hAnsi="Arial" w:cs="Arial"/>
                <w:color w:val="000000"/>
                <w:sz w:val="20"/>
                <w:szCs w:val="20"/>
              </w:rPr>
              <w:pict>
                <v:shape id="_x0000_i1032" type="#_x0000_t75" alt="Made AYP" style="width:11.1pt;height:11.85pt">
                  <v:imagedata r:id="rId12" r:href="rId20"/>
                </v:shape>
              </w:pict>
            </w:r>
          </w:p>
        </w:tc>
      </w:tr>
      <w:tr w:rsidR="00A406DC" w:rsidRPr="00544B25" w:rsidTr="005C77D7">
        <w:trPr>
          <w:tblCellSpacing w:w="7" w:type="dxa"/>
          <w:jc w:val="center"/>
        </w:trPr>
        <w:tc>
          <w:tcPr>
            <w:tcW w:w="0" w:type="auto"/>
            <w:vAlign w:val="center"/>
          </w:tcPr>
          <w:p w:rsidR="00A406DC" w:rsidRPr="00544B25" w:rsidRDefault="00A406DC" w:rsidP="00250A55">
            <w:pPr>
              <w:rPr>
                <w:rFonts w:ascii="Arial" w:hAnsi="Arial" w:cs="Arial"/>
                <w:color w:val="000000"/>
                <w:sz w:val="20"/>
                <w:szCs w:val="20"/>
              </w:rPr>
            </w:pPr>
            <w:r w:rsidRPr="00544B25">
              <w:rPr>
                <w:rFonts w:ascii="Arial" w:hAnsi="Arial" w:cs="Arial"/>
                <w:color w:val="000000"/>
                <w:sz w:val="20"/>
                <w:szCs w:val="20"/>
              </w:rPr>
              <w:t>  Spec. Ed.</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66</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69</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68</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98.55</w:t>
            </w:r>
          </w:p>
        </w:tc>
        <w:tc>
          <w:tcPr>
            <w:tcW w:w="0" w:type="auto"/>
            <w:vAlign w:val="center"/>
          </w:tcPr>
          <w:p w:rsidR="00A406DC" w:rsidRPr="00544B25" w:rsidRDefault="00A406DC" w:rsidP="00250A55">
            <w:pPr>
              <w:jc w:val="right"/>
              <w:rPr>
                <w:rFonts w:ascii="Arial" w:hAnsi="Arial" w:cs="Arial"/>
                <w:color w:val="000000"/>
                <w:sz w:val="20"/>
                <w:szCs w:val="20"/>
              </w:rPr>
            </w:pPr>
            <w:r w:rsidRPr="00544B25">
              <w:rPr>
                <w:rFonts w:ascii="Arial" w:hAnsi="Arial" w:cs="Arial"/>
                <w:color w:val="000000"/>
                <w:sz w:val="20"/>
                <w:szCs w:val="20"/>
              </w:rPr>
              <w:t>33.33</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Yes</w:t>
            </w:r>
          </w:p>
        </w:tc>
        <w:tc>
          <w:tcPr>
            <w:tcW w:w="0" w:type="auto"/>
            <w:vAlign w:val="center"/>
          </w:tcPr>
          <w:p w:rsidR="00A406DC" w:rsidRPr="00544B25" w:rsidRDefault="00A406DC" w:rsidP="00250A55">
            <w:pPr>
              <w:jc w:val="center"/>
              <w:rPr>
                <w:rFonts w:ascii="Arial" w:hAnsi="Arial" w:cs="Arial"/>
                <w:color w:val="000000"/>
                <w:sz w:val="20"/>
                <w:szCs w:val="20"/>
              </w:rPr>
            </w:pPr>
            <w:r w:rsidRPr="00544B25">
              <w:rPr>
                <w:rFonts w:ascii="Arial" w:hAnsi="Arial" w:cs="Arial"/>
                <w:color w:val="000000"/>
                <w:sz w:val="20"/>
                <w:szCs w:val="20"/>
              </w:rPr>
              <w:t>No</w:t>
            </w:r>
          </w:p>
        </w:tc>
        <w:tc>
          <w:tcPr>
            <w:tcW w:w="0" w:type="auto"/>
            <w:vAlign w:val="center"/>
          </w:tcPr>
          <w:p w:rsidR="00A406DC" w:rsidRPr="00544B25" w:rsidRDefault="00001190" w:rsidP="00250A55">
            <w:pPr>
              <w:jc w:val="center"/>
              <w:rPr>
                <w:rFonts w:ascii="Arial" w:hAnsi="Arial" w:cs="Arial"/>
                <w:color w:val="000000"/>
                <w:sz w:val="20"/>
                <w:szCs w:val="20"/>
              </w:rPr>
            </w:pPr>
            <w:r w:rsidRPr="00545F27">
              <w:rPr>
                <w:rFonts w:ascii="Arial" w:hAnsi="Arial" w:cs="Arial"/>
                <w:color w:val="000000"/>
                <w:sz w:val="20"/>
                <w:szCs w:val="20"/>
              </w:rPr>
              <w:pict>
                <v:shape id="_x0000_i1033" type="#_x0000_t75" alt="Made AYP" style="width:22.15pt;height:24.55pt">
                  <v:imagedata r:id="rId16" r:href="rId21"/>
                </v:shape>
              </w:pict>
            </w:r>
          </w:p>
        </w:tc>
      </w:tr>
      <w:tr w:rsidR="00832ADB" w:rsidRPr="00544B25" w:rsidTr="005C77D7">
        <w:trPr>
          <w:tblCellSpacing w:w="7" w:type="dxa"/>
          <w:jc w:val="center"/>
        </w:trPr>
        <w:tc>
          <w:tcPr>
            <w:tcW w:w="0" w:type="auto"/>
            <w:vAlign w:val="center"/>
          </w:tcPr>
          <w:p w:rsidR="00832ADB" w:rsidRPr="00544B25" w:rsidRDefault="00832ADB" w:rsidP="00250A55">
            <w:pPr>
              <w:rPr>
                <w:rFonts w:ascii="Arial" w:hAnsi="Arial" w:cs="Arial"/>
                <w:color w:val="000000"/>
                <w:sz w:val="20"/>
                <w:szCs w:val="20"/>
              </w:rPr>
            </w:pPr>
            <w:r w:rsidRPr="00544B25">
              <w:rPr>
                <w:rFonts w:ascii="Arial" w:hAnsi="Arial" w:cs="Arial"/>
                <w:color w:val="000000"/>
                <w:sz w:val="20"/>
                <w:szCs w:val="20"/>
              </w:rPr>
              <w:t>  LEP</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Pr="00544B25" w:rsidRDefault="00832ADB" w:rsidP="00250A55">
            <w:pPr>
              <w:jc w:val="center"/>
              <w:rPr>
                <w:rFonts w:ascii="Arial" w:hAnsi="Arial" w:cs="Arial"/>
                <w:color w:val="000000"/>
                <w:sz w:val="20"/>
                <w:szCs w:val="20"/>
              </w:rPr>
            </w:pPr>
            <w:r w:rsidRPr="00544B25">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bl>
    <w:p w:rsidR="00A406DC" w:rsidRPr="00691020" w:rsidRDefault="00A406DC" w:rsidP="00250A55">
      <w:pPr>
        <w:pStyle w:val="BodyText"/>
        <w:tabs>
          <w:tab w:val="left" w:pos="540"/>
          <w:tab w:val="left" w:pos="900"/>
        </w:tabs>
        <w:spacing w:before="60" w:after="0"/>
        <w:rPr>
          <w:rFonts w:ascii="Arial" w:hAnsi="Arial" w:cs="Arial"/>
          <w:color w:val="000000"/>
          <w:sz w:val="22"/>
          <w:szCs w:val="22"/>
        </w:rPr>
      </w:pPr>
      <w:r w:rsidRPr="00691020">
        <w:rPr>
          <w:rFonts w:ascii="Arial" w:hAnsi="Arial" w:cs="Arial"/>
          <w:color w:val="000000"/>
          <w:sz w:val="22"/>
          <w:szCs w:val="22"/>
        </w:rPr>
        <w:t>FAY</w:t>
      </w:r>
      <w:r w:rsidRPr="00691020">
        <w:rPr>
          <w:rFonts w:ascii="Arial" w:hAnsi="Arial" w:cs="Arial"/>
          <w:color w:val="000000"/>
          <w:sz w:val="22"/>
          <w:szCs w:val="22"/>
        </w:rPr>
        <w:tab/>
        <w:t>-- Full Academic Year</w:t>
      </w:r>
    </w:p>
    <w:p w:rsidR="00A406DC" w:rsidRPr="00691020" w:rsidRDefault="00A406DC" w:rsidP="00250A55">
      <w:pPr>
        <w:pStyle w:val="BodyText"/>
        <w:tabs>
          <w:tab w:val="left" w:pos="540"/>
          <w:tab w:val="left" w:pos="900"/>
        </w:tabs>
        <w:spacing w:after="0"/>
        <w:rPr>
          <w:rFonts w:ascii="Arial" w:hAnsi="Arial" w:cs="Arial"/>
          <w:color w:val="000000"/>
          <w:sz w:val="22"/>
          <w:szCs w:val="22"/>
        </w:rPr>
      </w:pPr>
      <w:r w:rsidRPr="00691020">
        <w:rPr>
          <w:rFonts w:ascii="Arial" w:hAnsi="Arial" w:cs="Arial"/>
          <w:color w:val="000000"/>
          <w:sz w:val="22"/>
          <w:szCs w:val="22"/>
        </w:rPr>
        <w:t>*</w:t>
      </w:r>
      <w:r w:rsidRPr="00691020">
        <w:rPr>
          <w:rFonts w:ascii="Arial" w:hAnsi="Arial" w:cs="Arial"/>
          <w:color w:val="000000"/>
          <w:sz w:val="22"/>
          <w:szCs w:val="22"/>
        </w:rPr>
        <w:tab/>
        <w:t>-- 0 students in subgroup</w:t>
      </w:r>
    </w:p>
    <w:p w:rsidR="00A406DC" w:rsidRPr="00691020" w:rsidRDefault="00A406DC" w:rsidP="00832ADB">
      <w:pPr>
        <w:pStyle w:val="BodyText"/>
        <w:tabs>
          <w:tab w:val="left" w:pos="540"/>
        </w:tabs>
        <w:spacing w:after="240"/>
        <w:rPr>
          <w:rFonts w:ascii="Arial" w:hAnsi="Arial" w:cs="Arial"/>
          <w:color w:val="000000"/>
          <w:sz w:val="22"/>
          <w:szCs w:val="22"/>
        </w:rPr>
      </w:pPr>
      <w:r w:rsidRPr="00691020">
        <w:rPr>
          <w:rFonts w:ascii="Arial" w:hAnsi="Arial" w:cs="Arial"/>
          <w:color w:val="000000"/>
          <w:sz w:val="22"/>
          <w:szCs w:val="22"/>
        </w:rPr>
        <w:t>**</w:t>
      </w:r>
      <w:r w:rsidRPr="00691020">
        <w:rPr>
          <w:rFonts w:ascii="Arial" w:hAnsi="Arial" w:cs="Arial"/>
          <w:color w:val="000000"/>
          <w:sz w:val="22"/>
          <w:szCs w:val="22"/>
        </w:rPr>
        <w:tab/>
        <w:t>-- Less than 10 students in subgroup</w:t>
      </w:r>
    </w:p>
    <w:p w:rsidR="00A406DC" w:rsidRPr="00691020" w:rsidRDefault="00A406DC" w:rsidP="00250A55">
      <w:pPr>
        <w:pStyle w:val="BodyText"/>
        <w:spacing w:after="0"/>
        <w:jc w:val="center"/>
        <w:rPr>
          <w:rFonts w:ascii="Arial" w:hAnsi="Arial" w:cs="Arial"/>
          <w:b/>
          <w:bCs/>
          <w:color w:val="000000"/>
          <w:sz w:val="22"/>
          <w:szCs w:val="22"/>
        </w:rPr>
      </w:pPr>
      <w:r w:rsidRPr="00691020">
        <w:rPr>
          <w:rFonts w:ascii="Arial" w:hAnsi="Arial" w:cs="Arial"/>
          <w:b/>
          <w:bCs/>
          <w:color w:val="000000"/>
          <w:sz w:val="22"/>
          <w:szCs w:val="22"/>
        </w:rPr>
        <w:t>Passed</w:t>
      </w:r>
    </w:p>
    <w:p w:rsidR="00A406DC" w:rsidRPr="00691020" w:rsidRDefault="00A406DC" w:rsidP="00250A55">
      <w:pPr>
        <w:pStyle w:val="BodyText"/>
        <w:jc w:val="center"/>
        <w:rPr>
          <w:rFonts w:ascii="Arial" w:hAnsi="Arial" w:cs="Arial"/>
          <w:b/>
          <w:bCs/>
          <w:color w:val="000000"/>
          <w:sz w:val="22"/>
          <w:szCs w:val="22"/>
        </w:rPr>
      </w:pPr>
      <w:r w:rsidRPr="00691020">
        <w:rPr>
          <w:rFonts w:ascii="Arial" w:hAnsi="Arial" w:cs="Arial"/>
          <w:b/>
          <w:bCs/>
          <w:color w:val="000000"/>
          <w:sz w:val="22"/>
          <w:szCs w:val="22"/>
        </w:rPr>
        <w:t xml:space="preserve">Attendance Rate = </w:t>
      </w:r>
      <w:r w:rsidRPr="00691020">
        <w:rPr>
          <w:rFonts w:ascii="Arial" w:hAnsi="Arial" w:cs="Arial"/>
          <w:b/>
          <w:color w:val="000000"/>
          <w:sz w:val="22"/>
          <w:szCs w:val="22"/>
        </w:rPr>
        <w:t>97.1</w:t>
      </w:r>
      <w:r w:rsidRPr="00691020">
        <w:rPr>
          <w:rFonts w:ascii="Arial" w:hAnsi="Arial" w:cs="Arial"/>
          <w:b/>
          <w:bCs/>
          <w:color w:val="000000"/>
          <w:sz w:val="22"/>
          <w:szCs w:val="22"/>
        </w:rPr>
        <w:t>%</w:t>
      </w:r>
    </w:p>
    <w:p w:rsidR="005C77D7" w:rsidRPr="00544B25" w:rsidRDefault="00691020" w:rsidP="005C77D7">
      <w:pPr>
        <w:pStyle w:val="BodyText"/>
        <w:spacing w:after="0"/>
        <w:jc w:val="center"/>
        <w:rPr>
          <w:rFonts w:ascii="Arial" w:hAnsi="Arial" w:cs="Arial"/>
          <w:b/>
          <w:bCs/>
          <w:sz w:val="22"/>
        </w:rPr>
      </w:pPr>
      <w:r>
        <w:rPr>
          <w:rFonts w:ascii="Arial" w:hAnsi="Arial" w:cs="Arial"/>
          <w:b/>
          <w:bCs/>
          <w:noProof/>
          <w:sz w:val="22"/>
        </w:rPr>
        <w:br w:type="page"/>
      </w:r>
      <w:r w:rsidR="005C77D7" w:rsidRPr="00544B25">
        <w:rPr>
          <w:rFonts w:ascii="Arial" w:hAnsi="Arial" w:cs="Arial"/>
          <w:b/>
          <w:bCs/>
          <w:noProof/>
          <w:sz w:val="22"/>
        </w:rPr>
        <w:lastRenderedPageBreak/>
        <w:t>56</w:t>
      </w:r>
      <w:r w:rsidR="005C77D7" w:rsidRPr="00544B25">
        <w:rPr>
          <w:rFonts w:ascii="Arial" w:hAnsi="Arial" w:cs="Arial"/>
          <w:b/>
          <w:bCs/>
          <w:sz w:val="22"/>
        </w:rPr>
        <w:t xml:space="preserve"> </w:t>
      </w:r>
      <w:r w:rsidR="005C77D7" w:rsidRPr="00544B25">
        <w:rPr>
          <w:rFonts w:ascii="Arial" w:hAnsi="Arial" w:cs="Arial"/>
          <w:b/>
          <w:bCs/>
          <w:noProof/>
          <w:sz w:val="22"/>
        </w:rPr>
        <w:t>MONONGALIA</w:t>
      </w:r>
      <w:r w:rsidR="005C77D7" w:rsidRPr="00544B25">
        <w:rPr>
          <w:rFonts w:ascii="Arial" w:hAnsi="Arial" w:cs="Arial"/>
          <w:b/>
          <w:bCs/>
          <w:sz w:val="22"/>
        </w:rPr>
        <w:t xml:space="preserve"> </w:t>
      </w:r>
      <w:proofErr w:type="gramStart"/>
      <w:r w:rsidR="005C77D7" w:rsidRPr="00544B25">
        <w:rPr>
          <w:rFonts w:ascii="Arial" w:hAnsi="Arial" w:cs="Arial"/>
          <w:b/>
          <w:bCs/>
          <w:sz w:val="22"/>
        </w:rPr>
        <w:t>COUNTY</w:t>
      </w:r>
      <w:proofErr w:type="gramEnd"/>
    </w:p>
    <w:p w:rsidR="005C77D7" w:rsidRPr="00544B25" w:rsidRDefault="005C77D7" w:rsidP="005C77D7">
      <w:pPr>
        <w:pStyle w:val="BodyText"/>
        <w:spacing w:after="60"/>
        <w:jc w:val="center"/>
        <w:rPr>
          <w:rFonts w:ascii="Arial" w:hAnsi="Arial" w:cs="Arial"/>
          <w:bCs/>
          <w:sz w:val="20"/>
        </w:rPr>
      </w:pPr>
      <w:r w:rsidRPr="00544B25">
        <w:rPr>
          <w:rFonts w:ascii="Arial" w:hAnsi="Arial" w:cs="Arial"/>
          <w:bCs/>
          <w:sz w:val="20"/>
        </w:rPr>
        <w:t>Frank Devono, Superintendent</w:t>
      </w:r>
    </w:p>
    <w:p w:rsidR="005C77D7" w:rsidRPr="00544B25" w:rsidRDefault="005C77D7" w:rsidP="005C77D7">
      <w:pPr>
        <w:pStyle w:val="BodyText"/>
        <w:spacing w:after="0"/>
        <w:jc w:val="center"/>
        <w:rPr>
          <w:rFonts w:ascii="Arial" w:hAnsi="Arial" w:cs="Arial"/>
          <w:b/>
          <w:bCs/>
          <w:sz w:val="22"/>
        </w:rPr>
      </w:pPr>
      <w:r w:rsidRPr="00544B25">
        <w:rPr>
          <w:rFonts w:ascii="Arial" w:hAnsi="Arial" w:cs="Arial"/>
          <w:b/>
          <w:bCs/>
          <w:noProof/>
          <w:sz w:val="22"/>
        </w:rPr>
        <w:t>233 MOUNTAINVIEW ELEMENTARY</w:t>
      </w:r>
      <w:r w:rsidRPr="00544B25">
        <w:rPr>
          <w:rFonts w:ascii="Arial" w:hAnsi="Arial" w:cs="Arial"/>
          <w:b/>
          <w:bCs/>
          <w:sz w:val="22"/>
        </w:rPr>
        <w:t xml:space="preserve"> SCHOOL – Needs Improvement</w:t>
      </w:r>
    </w:p>
    <w:p w:rsidR="005C77D7" w:rsidRPr="00544B25" w:rsidRDefault="005C77D7" w:rsidP="005C77D7">
      <w:pPr>
        <w:pStyle w:val="BodyText"/>
        <w:spacing w:after="0"/>
        <w:jc w:val="center"/>
        <w:rPr>
          <w:rFonts w:ascii="Arial" w:hAnsi="Arial" w:cs="Arial"/>
          <w:sz w:val="20"/>
        </w:rPr>
      </w:pPr>
      <w:r w:rsidRPr="00544B25">
        <w:rPr>
          <w:rFonts w:ascii="Arial" w:hAnsi="Arial" w:cs="Arial"/>
          <w:bCs/>
          <w:sz w:val="20"/>
        </w:rPr>
        <w:t>Stephen King</w:t>
      </w:r>
      <w:r w:rsidRPr="00544B25">
        <w:rPr>
          <w:rFonts w:ascii="Arial" w:hAnsi="Arial" w:cs="Arial"/>
          <w:sz w:val="20"/>
        </w:rPr>
        <w:t>, Principal</w:t>
      </w:r>
    </w:p>
    <w:p w:rsidR="005C77D7" w:rsidRPr="00544B25" w:rsidRDefault="005C77D7" w:rsidP="005C77D7">
      <w:pPr>
        <w:pStyle w:val="BodyText"/>
        <w:spacing w:after="0"/>
        <w:jc w:val="center"/>
        <w:rPr>
          <w:rFonts w:ascii="Arial" w:hAnsi="Arial" w:cs="Arial"/>
          <w:sz w:val="20"/>
        </w:rPr>
      </w:pPr>
      <w:r w:rsidRPr="00544B25">
        <w:rPr>
          <w:rFonts w:ascii="Arial" w:hAnsi="Arial" w:cs="Arial"/>
          <w:sz w:val="20"/>
        </w:rPr>
        <w:t xml:space="preserve">Grades </w:t>
      </w:r>
      <w:r w:rsidRPr="00544B25">
        <w:rPr>
          <w:rFonts w:ascii="Arial" w:hAnsi="Arial" w:cs="Arial"/>
          <w:bCs/>
          <w:sz w:val="20"/>
        </w:rPr>
        <w:t>K - 05</w:t>
      </w:r>
    </w:p>
    <w:p w:rsidR="005C77D7" w:rsidRPr="00544B25" w:rsidRDefault="005C77D7" w:rsidP="006B2A46">
      <w:pPr>
        <w:pStyle w:val="BodyText"/>
        <w:jc w:val="center"/>
        <w:rPr>
          <w:rFonts w:ascii="Arial" w:hAnsi="Arial" w:cs="Arial"/>
          <w:sz w:val="20"/>
        </w:rPr>
      </w:pPr>
      <w:r w:rsidRPr="00544B25">
        <w:rPr>
          <w:rFonts w:ascii="Arial" w:hAnsi="Arial" w:cs="Arial"/>
          <w:sz w:val="20"/>
        </w:rPr>
        <w:t xml:space="preserve">Enrollment </w:t>
      </w:r>
      <w:r>
        <w:rPr>
          <w:rFonts w:ascii="Arial" w:hAnsi="Arial" w:cs="Arial"/>
          <w:sz w:val="20"/>
        </w:rPr>
        <w:t>632 (2005-06 2</w:t>
      </w:r>
      <w:r w:rsidRPr="00AB765E">
        <w:rPr>
          <w:rFonts w:ascii="Arial" w:hAnsi="Arial" w:cs="Arial"/>
          <w:sz w:val="20"/>
          <w:vertAlign w:val="superscript"/>
        </w:rPr>
        <w:t>nd</w:t>
      </w:r>
      <w:r>
        <w:rPr>
          <w:rFonts w:ascii="Arial" w:hAnsi="Arial" w:cs="Arial"/>
          <w:sz w:val="20"/>
        </w:rPr>
        <w:t xml:space="preserve"> month enrollment report)</w:t>
      </w:r>
    </w:p>
    <w:p w:rsidR="005C77D7" w:rsidRPr="005C77D7" w:rsidRDefault="005C77D7" w:rsidP="005C77D7">
      <w:pPr>
        <w:pStyle w:val="BodyText"/>
        <w:spacing w:after="0"/>
        <w:jc w:val="center"/>
        <w:rPr>
          <w:rFonts w:ascii="Arial" w:hAnsi="Arial" w:cs="Arial"/>
          <w:b/>
          <w:sz w:val="22"/>
          <w:szCs w:val="22"/>
        </w:rPr>
      </w:pPr>
      <w:r>
        <w:rPr>
          <w:rFonts w:ascii="Arial" w:hAnsi="Arial" w:cs="Arial"/>
          <w:b/>
          <w:sz w:val="22"/>
          <w:szCs w:val="22"/>
        </w:rPr>
        <w:t>WESTEST 2005-2006</w:t>
      </w:r>
    </w:p>
    <w:tbl>
      <w:tblPr>
        <w:tblW w:w="4743" w:type="pct"/>
        <w:jc w:val="center"/>
        <w:tblCellSpacing w:w="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50"/>
        <w:gridCol w:w="878"/>
        <w:gridCol w:w="884"/>
        <w:gridCol w:w="826"/>
        <w:gridCol w:w="1276"/>
        <w:gridCol w:w="994"/>
        <w:gridCol w:w="943"/>
        <w:gridCol w:w="1255"/>
        <w:gridCol w:w="1028"/>
      </w:tblGrid>
      <w:tr w:rsidR="005C77D7" w:rsidRPr="005C77D7" w:rsidTr="005C77D7">
        <w:trPr>
          <w:tblCellSpacing w:w="7" w:type="dxa"/>
          <w:jc w:val="center"/>
        </w:trPr>
        <w:tc>
          <w:tcPr>
            <w:tcW w:w="519" w:type="pct"/>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Group</w:t>
            </w:r>
          </w:p>
        </w:tc>
        <w:tc>
          <w:tcPr>
            <w:tcW w:w="0" w:type="auto"/>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Number Enrolled for FAY</w:t>
            </w:r>
          </w:p>
        </w:tc>
        <w:tc>
          <w:tcPr>
            <w:tcW w:w="0" w:type="auto"/>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Number Enrolled on Test Week</w:t>
            </w:r>
          </w:p>
        </w:tc>
        <w:tc>
          <w:tcPr>
            <w:tcW w:w="0" w:type="auto"/>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Number Tested</w:t>
            </w:r>
          </w:p>
        </w:tc>
        <w:tc>
          <w:tcPr>
            <w:tcW w:w="0" w:type="auto"/>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Participation</w:t>
            </w:r>
            <w:r w:rsidRPr="005C77D7">
              <w:rPr>
                <w:rFonts w:ascii="Arial" w:hAnsi="Arial" w:cs="Arial"/>
                <w:b/>
                <w:bCs/>
                <w:sz w:val="20"/>
                <w:szCs w:val="20"/>
              </w:rPr>
              <w:br/>
              <w:t>Rate</w:t>
            </w:r>
          </w:p>
        </w:tc>
        <w:tc>
          <w:tcPr>
            <w:tcW w:w="0" w:type="auto"/>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Percent Proficient</w:t>
            </w:r>
          </w:p>
        </w:tc>
        <w:tc>
          <w:tcPr>
            <w:tcW w:w="0" w:type="auto"/>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Met Part. Rate Standard</w:t>
            </w:r>
          </w:p>
        </w:tc>
        <w:tc>
          <w:tcPr>
            <w:tcW w:w="0" w:type="auto"/>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Met Assessment Standard</w:t>
            </w:r>
          </w:p>
        </w:tc>
        <w:tc>
          <w:tcPr>
            <w:tcW w:w="0" w:type="auto"/>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Met Subgroup Standard</w:t>
            </w:r>
          </w:p>
        </w:tc>
      </w:tr>
      <w:tr w:rsidR="005C77D7" w:rsidRPr="005C77D7" w:rsidTr="005C77D7">
        <w:trPr>
          <w:tblCellSpacing w:w="7" w:type="dxa"/>
          <w:jc w:val="center"/>
        </w:trPr>
        <w:tc>
          <w:tcPr>
            <w:tcW w:w="0" w:type="auto"/>
            <w:gridSpan w:val="9"/>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Mathematics</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All</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303</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323</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322</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99.69</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82.45</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001190" w:rsidP="005C77D7">
            <w:pPr>
              <w:jc w:val="center"/>
              <w:rPr>
                <w:rFonts w:ascii="Arial" w:hAnsi="Arial" w:cs="Arial"/>
                <w:sz w:val="20"/>
                <w:szCs w:val="20"/>
              </w:rPr>
            </w:pPr>
            <w:r w:rsidRPr="00545F27">
              <w:rPr>
                <w:rFonts w:ascii="Arial" w:hAnsi="Arial" w:cs="Arial"/>
                <w:sz w:val="20"/>
                <w:szCs w:val="20"/>
              </w:rPr>
              <w:pict>
                <v:shape id="_x0000_i1034" type="#_x0000_t75" alt="Made AYP" style="width:11.1pt;height:11.85pt">
                  <v:imagedata r:id="rId12" r:href="rId22"/>
                </v:shape>
              </w:pic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White</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256</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274</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274</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100.00</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82.42</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001190" w:rsidP="005C77D7">
            <w:pPr>
              <w:jc w:val="center"/>
              <w:rPr>
                <w:rFonts w:ascii="Arial" w:hAnsi="Arial" w:cs="Arial"/>
                <w:sz w:val="20"/>
                <w:szCs w:val="20"/>
              </w:rPr>
            </w:pPr>
            <w:r w:rsidRPr="00545F27">
              <w:rPr>
                <w:rFonts w:ascii="Arial" w:hAnsi="Arial" w:cs="Arial"/>
                <w:sz w:val="20"/>
                <w:szCs w:val="20"/>
              </w:rPr>
              <w:pict>
                <v:shape id="_x0000_i1035" type="#_x0000_t75" alt="Made AYP" style="width:11.1pt;height:11.85pt">
                  <v:imagedata r:id="rId12" r:href="rId23"/>
                </v:shape>
              </w:pic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Black</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38</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39</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38</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97.43</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83.78</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NA</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NA</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NA</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Hispanic</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Indian</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Asian</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Low SES</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138</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154</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153</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99.35</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72.99</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001190" w:rsidP="005C77D7">
            <w:pPr>
              <w:jc w:val="center"/>
              <w:rPr>
                <w:rFonts w:ascii="Arial" w:hAnsi="Arial" w:cs="Arial"/>
                <w:sz w:val="20"/>
                <w:szCs w:val="20"/>
              </w:rPr>
            </w:pPr>
            <w:r w:rsidRPr="00545F27">
              <w:rPr>
                <w:rFonts w:ascii="Arial" w:hAnsi="Arial" w:cs="Arial"/>
                <w:sz w:val="20"/>
                <w:szCs w:val="20"/>
              </w:rPr>
              <w:pict>
                <v:shape id="_x0000_i1036" type="#_x0000_t75" alt="Made AYP" style="width:11.1pt;height:11.85pt">
                  <v:imagedata r:id="rId12" r:href="rId24"/>
                </v:shape>
              </w:pic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Spec. Ed.</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60</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66</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65</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98.48</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38.98</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Safe Harbors</w:t>
            </w:r>
          </w:p>
        </w:tc>
        <w:tc>
          <w:tcPr>
            <w:tcW w:w="0" w:type="auto"/>
            <w:shd w:val="clear" w:color="auto" w:fill="auto"/>
            <w:vAlign w:val="center"/>
            <w:hideMark/>
          </w:tcPr>
          <w:p w:rsidR="005C77D7" w:rsidRPr="005C77D7" w:rsidRDefault="00001190" w:rsidP="005C77D7">
            <w:pPr>
              <w:jc w:val="center"/>
              <w:rPr>
                <w:rFonts w:ascii="Arial" w:hAnsi="Arial" w:cs="Arial"/>
                <w:sz w:val="20"/>
                <w:szCs w:val="20"/>
              </w:rPr>
            </w:pPr>
            <w:r w:rsidRPr="00545F27">
              <w:rPr>
                <w:rFonts w:ascii="Arial" w:hAnsi="Arial" w:cs="Arial"/>
                <w:sz w:val="20"/>
                <w:szCs w:val="20"/>
              </w:rPr>
              <w:pict>
                <v:shape id="_x0000_i1037" type="#_x0000_t75" alt="Made AYP" style="width:11.1pt;height:11.85pt">
                  <v:imagedata r:id="rId12" r:href="rId25"/>
                </v:shape>
              </w:pic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LEP</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r>
      <w:tr w:rsidR="005C77D7" w:rsidRPr="005C77D7" w:rsidTr="005C77D7">
        <w:trPr>
          <w:tblCellSpacing w:w="7" w:type="dxa"/>
          <w:jc w:val="center"/>
        </w:trPr>
        <w:tc>
          <w:tcPr>
            <w:tcW w:w="0" w:type="auto"/>
            <w:gridSpan w:val="9"/>
            <w:shd w:val="clear" w:color="auto" w:fill="auto"/>
            <w:vAlign w:val="center"/>
            <w:hideMark/>
          </w:tcPr>
          <w:p w:rsidR="005C77D7" w:rsidRPr="005C77D7" w:rsidRDefault="005C77D7" w:rsidP="005C77D7">
            <w:pPr>
              <w:jc w:val="center"/>
              <w:rPr>
                <w:rFonts w:ascii="Arial" w:hAnsi="Arial" w:cs="Arial"/>
                <w:b/>
                <w:bCs/>
                <w:sz w:val="20"/>
                <w:szCs w:val="20"/>
              </w:rPr>
            </w:pPr>
            <w:r w:rsidRPr="005C77D7">
              <w:rPr>
                <w:rFonts w:ascii="Arial" w:hAnsi="Arial" w:cs="Arial"/>
                <w:b/>
                <w:bCs/>
                <w:sz w:val="20"/>
                <w:szCs w:val="20"/>
              </w:rPr>
              <w:t>Reading/Language Arts</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All</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303</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323</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320</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99.07</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85.38</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001190" w:rsidP="005C77D7">
            <w:pPr>
              <w:jc w:val="center"/>
              <w:rPr>
                <w:rFonts w:ascii="Arial" w:hAnsi="Arial" w:cs="Arial"/>
                <w:sz w:val="20"/>
                <w:szCs w:val="20"/>
              </w:rPr>
            </w:pPr>
            <w:r w:rsidRPr="00545F27">
              <w:rPr>
                <w:rFonts w:ascii="Arial" w:hAnsi="Arial" w:cs="Arial"/>
                <w:sz w:val="20"/>
                <w:szCs w:val="20"/>
              </w:rPr>
              <w:pict>
                <v:shape id="_x0000_i1038" type="#_x0000_t75" alt="Made AYP" style="width:11.1pt;height:11.85pt">
                  <v:imagedata r:id="rId12" r:href="rId26"/>
                </v:shape>
              </w:pic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White</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256</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274</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272</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99.27</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86.27</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001190" w:rsidP="005C77D7">
            <w:pPr>
              <w:jc w:val="center"/>
              <w:rPr>
                <w:rFonts w:ascii="Arial" w:hAnsi="Arial" w:cs="Arial"/>
                <w:sz w:val="20"/>
                <w:szCs w:val="20"/>
              </w:rPr>
            </w:pPr>
            <w:r w:rsidRPr="00545F27">
              <w:rPr>
                <w:rFonts w:ascii="Arial" w:hAnsi="Arial" w:cs="Arial"/>
                <w:sz w:val="20"/>
                <w:szCs w:val="20"/>
              </w:rPr>
              <w:pict>
                <v:shape id="_x0000_i1039" type="#_x0000_t75" alt="Made AYP" style="width:11.1pt;height:11.85pt">
                  <v:imagedata r:id="rId12" r:href="rId27"/>
                </v:shape>
              </w:pic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Black</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38</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39</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38</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97.43</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78.37</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NA</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NA</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NA</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Hispanic</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Indian</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 xml:space="preserve">* </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Asian</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Low SES</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138</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154</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151</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98.05</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75.00</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001190" w:rsidP="005C77D7">
            <w:pPr>
              <w:jc w:val="center"/>
              <w:rPr>
                <w:rFonts w:ascii="Arial" w:hAnsi="Arial" w:cs="Arial"/>
                <w:sz w:val="20"/>
                <w:szCs w:val="20"/>
              </w:rPr>
            </w:pPr>
            <w:r w:rsidRPr="00545F27">
              <w:rPr>
                <w:rFonts w:ascii="Arial" w:hAnsi="Arial" w:cs="Arial"/>
                <w:sz w:val="20"/>
                <w:szCs w:val="20"/>
              </w:rPr>
              <w:pict>
                <v:shape id="_x0000_i1040" type="#_x0000_t75" alt="Made AYP" style="width:11.1pt;height:11.85pt">
                  <v:imagedata r:id="rId12" r:href="rId28"/>
                </v:shape>
              </w:pic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Spec. Ed.</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60</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66</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64</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96.96</w:t>
            </w:r>
          </w:p>
        </w:tc>
        <w:tc>
          <w:tcPr>
            <w:tcW w:w="0" w:type="auto"/>
            <w:shd w:val="clear" w:color="auto" w:fill="auto"/>
            <w:vAlign w:val="center"/>
            <w:hideMark/>
          </w:tcPr>
          <w:p w:rsidR="005C77D7" w:rsidRPr="005C77D7" w:rsidRDefault="005C77D7" w:rsidP="005C77D7">
            <w:pPr>
              <w:jc w:val="right"/>
              <w:rPr>
                <w:rFonts w:ascii="Arial" w:hAnsi="Arial" w:cs="Arial"/>
                <w:sz w:val="20"/>
                <w:szCs w:val="20"/>
              </w:rPr>
            </w:pPr>
            <w:r w:rsidRPr="005C77D7">
              <w:rPr>
                <w:rFonts w:ascii="Arial" w:hAnsi="Arial" w:cs="Arial"/>
                <w:sz w:val="20"/>
                <w:szCs w:val="20"/>
              </w:rPr>
              <w:t>37.93</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Yes</w:t>
            </w:r>
          </w:p>
        </w:tc>
        <w:tc>
          <w:tcPr>
            <w:tcW w:w="0" w:type="auto"/>
            <w:shd w:val="clear" w:color="auto" w:fill="auto"/>
            <w:vAlign w:val="center"/>
            <w:hideMark/>
          </w:tcPr>
          <w:p w:rsidR="005C77D7" w:rsidRPr="005C77D7" w:rsidRDefault="005C77D7" w:rsidP="005C77D7">
            <w:pPr>
              <w:jc w:val="center"/>
              <w:rPr>
                <w:rFonts w:ascii="Arial" w:hAnsi="Arial" w:cs="Arial"/>
                <w:sz w:val="20"/>
                <w:szCs w:val="20"/>
              </w:rPr>
            </w:pPr>
            <w:r w:rsidRPr="005C77D7">
              <w:rPr>
                <w:rFonts w:ascii="Arial" w:hAnsi="Arial" w:cs="Arial"/>
                <w:sz w:val="20"/>
                <w:szCs w:val="20"/>
              </w:rPr>
              <w:t>No</w:t>
            </w:r>
          </w:p>
        </w:tc>
        <w:tc>
          <w:tcPr>
            <w:tcW w:w="0" w:type="auto"/>
            <w:shd w:val="clear" w:color="auto" w:fill="auto"/>
            <w:vAlign w:val="center"/>
            <w:hideMark/>
          </w:tcPr>
          <w:p w:rsidR="005C77D7" w:rsidRPr="005C77D7" w:rsidRDefault="00001190" w:rsidP="005C77D7">
            <w:pPr>
              <w:jc w:val="center"/>
              <w:rPr>
                <w:rFonts w:ascii="Arial" w:hAnsi="Arial" w:cs="Arial"/>
                <w:sz w:val="20"/>
                <w:szCs w:val="20"/>
              </w:rPr>
            </w:pPr>
            <w:r w:rsidRPr="00545F27">
              <w:rPr>
                <w:rFonts w:ascii="Arial" w:hAnsi="Arial" w:cs="Arial"/>
                <w:sz w:val="20"/>
                <w:szCs w:val="20"/>
              </w:rPr>
              <w:pict>
                <v:shape id="_x0000_i1041" type="#_x0000_t75" alt="Made AYP" style="width:22.15pt;height:23.75pt">
                  <v:imagedata r:id="rId16" r:href="rId29"/>
                </v:shape>
              </w:pict>
            </w:r>
          </w:p>
        </w:tc>
      </w:tr>
      <w:tr w:rsidR="005C77D7" w:rsidRPr="005C77D7" w:rsidTr="005C77D7">
        <w:trPr>
          <w:tblCellSpacing w:w="7" w:type="dxa"/>
          <w:jc w:val="center"/>
        </w:trPr>
        <w:tc>
          <w:tcPr>
            <w:tcW w:w="0" w:type="auto"/>
            <w:shd w:val="clear" w:color="auto" w:fill="auto"/>
            <w:vAlign w:val="center"/>
            <w:hideMark/>
          </w:tcPr>
          <w:p w:rsidR="005C77D7" w:rsidRPr="005C77D7" w:rsidRDefault="005C77D7" w:rsidP="005C77D7">
            <w:pPr>
              <w:rPr>
                <w:rFonts w:ascii="Arial" w:hAnsi="Arial" w:cs="Arial"/>
                <w:sz w:val="20"/>
                <w:szCs w:val="20"/>
              </w:rPr>
            </w:pPr>
            <w:r w:rsidRPr="005C77D7">
              <w:rPr>
                <w:rFonts w:ascii="Arial" w:hAnsi="Arial" w:cs="Arial"/>
                <w:sz w:val="20"/>
                <w:szCs w:val="20"/>
              </w:rPr>
              <w:t>  LEP</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Pr="00544B25" w:rsidRDefault="005C77D7" w:rsidP="005C77D7">
            <w:pPr>
              <w:jc w:val="center"/>
              <w:rPr>
                <w:rFonts w:ascii="Arial" w:hAnsi="Arial" w:cs="Arial"/>
                <w:color w:val="000000"/>
                <w:sz w:val="20"/>
                <w:szCs w:val="20"/>
              </w:rPr>
            </w:pPr>
            <w:r w:rsidRPr="00544B25">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auto"/>
            <w:vAlign w:val="center"/>
            <w:hideMark/>
          </w:tcPr>
          <w:p w:rsidR="005C77D7" w:rsidRDefault="005C77D7" w:rsidP="005C77D7">
            <w:pPr>
              <w:jc w:val="center"/>
              <w:rPr>
                <w:rFonts w:ascii="Arial" w:hAnsi="Arial" w:cs="Arial"/>
                <w:color w:val="000000"/>
                <w:sz w:val="20"/>
                <w:szCs w:val="20"/>
              </w:rPr>
            </w:pPr>
            <w:r>
              <w:rPr>
                <w:rFonts w:ascii="Arial" w:hAnsi="Arial" w:cs="Arial"/>
                <w:color w:val="000000"/>
                <w:sz w:val="20"/>
                <w:szCs w:val="20"/>
              </w:rPr>
              <w:t>**</w:t>
            </w:r>
          </w:p>
        </w:tc>
      </w:tr>
    </w:tbl>
    <w:p w:rsidR="005C77D7" w:rsidRPr="00691020" w:rsidRDefault="005C77D7" w:rsidP="005C77D7">
      <w:pPr>
        <w:pStyle w:val="BodyText"/>
        <w:tabs>
          <w:tab w:val="left" w:pos="540"/>
          <w:tab w:val="left" w:pos="900"/>
        </w:tabs>
        <w:spacing w:before="60" w:after="0"/>
        <w:rPr>
          <w:rFonts w:ascii="Arial" w:hAnsi="Arial" w:cs="Arial"/>
          <w:color w:val="000000"/>
          <w:sz w:val="22"/>
          <w:szCs w:val="22"/>
        </w:rPr>
      </w:pPr>
      <w:r w:rsidRPr="00691020">
        <w:rPr>
          <w:rFonts w:ascii="Arial" w:hAnsi="Arial" w:cs="Arial"/>
          <w:color w:val="000000"/>
          <w:sz w:val="22"/>
          <w:szCs w:val="22"/>
        </w:rPr>
        <w:t>FAY</w:t>
      </w:r>
      <w:r w:rsidRPr="00691020">
        <w:rPr>
          <w:rFonts w:ascii="Arial" w:hAnsi="Arial" w:cs="Arial"/>
          <w:color w:val="000000"/>
          <w:sz w:val="22"/>
          <w:szCs w:val="22"/>
        </w:rPr>
        <w:tab/>
        <w:t>-- Full Academic Year</w:t>
      </w:r>
    </w:p>
    <w:p w:rsidR="005C77D7" w:rsidRPr="00691020" w:rsidRDefault="005C77D7" w:rsidP="005C77D7">
      <w:pPr>
        <w:pStyle w:val="BodyText"/>
        <w:tabs>
          <w:tab w:val="left" w:pos="540"/>
          <w:tab w:val="left" w:pos="900"/>
        </w:tabs>
        <w:spacing w:after="0"/>
        <w:rPr>
          <w:rFonts w:ascii="Arial" w:hAnsi="Arial" w:cs="Arial"/>
          <w:color w:val="000000"/>
          <w:sz w:val="22"/>
          <w:szCs w:val="22"/>
        </w:rPr>
      </w:pPr>
      <w:r w:rsidRPr="00691020">
        <w:rPr>
          <w:rFonts w:ascii="Arial" w:hAnsi="Arial" w:cs="Arial"/>
          <w:color w:val="000000"/>
          <w:sz w:val="22"/>
          <w:szCs w:val="22"/>
        </w:rPr>
        <w:t>*</w:t>
      </w:r>
      <w:r w:rsidRPr="00691020">
        <w:rPr>
          <w:rFonts w:ascii="Arial" w:hAnsi="Arial" w:cs="Arial"/>
          <w:color w:val="000000"/>
          <w:sz w:val="22"/>
          <w:szCs w:val="22"/>
        </w:rPr>
        <w:tab/>
        <w:t>-- 0 students in subgroup</w:t>
      </w:r>
    </w:p>
    <w:p w:rsidR="005C77D7" w:rsidRPr="00691020" w:rsidRDefault="005C77D7" w:rsidP="005C77D7">
      <w:pPr>
        <w:pStyle w:val="BodyText"/>
        <w:tabs>
          <w:tab w:val="left" w:pos="540"/>
        </w:tabs>
        <w:spacing w:after="240"/>
        <w:rPr>
          <w:rFonts w:ascii="Arial" w:hAnsi="Arial" w:cs="Arial"/>
          <w:color w:val="000000"/>
          <w:sz w:val="22"/>
          <w:szCs w:val="22"/>
        </w:rPr>
      </w:pPr>
      <w:r w:rsidRPr="00691020">
        <w:rPr>
          <w:rFonts w:ascii="Arial" w:hAnsi="Arial" w:cs="Arial"/>
          <w:color w:val="000000"/>
          <w:sz w:val="22"/>
          <w:szCs w:val="22"/>
        </w:rPr>
        <w:t>**</w:t>
      </w:r>
      <w:r w:rsidRPr="00691020">
        <w:rPr>
          <w:rFonts w:ascii="Arial" w:hAnsi="Arial" w:cs="Arial"/>
          <w:color w:val="000000"/>
          <w:sz w:val="22"/>
          <w:szCs w:val="22"/>
        </w:rPr>
        <w:tab/>
        <w:t>-- Less than 10 students in subgroup</w:t>
      </w:r>
    </w:p>
    <w:p w:rsidR="005C77D7" w:rsidRPr="005C77D7" w:rsidRDefault="005C77D7" w:rsidP="005C77D7">
      <w:pPr>
        <w:spacing w:before="100" w:beforeAutospacing="1" w:after="100" w:afterAutospacing="1"/>
        <w:jc w:val="center"/>
        <w:rPr>
          <w:rFonts w:ascii="Arial" w:hAnsi="Arial" w:cs="Arial"/>
          <w:b/>
          <w:bCs/>
          <w:noProof/>
          <w:sz w:val="22"/>
          <w:szCs w:val="20"/>
        </w:rPr>
      </w:pPr>
      <w:r w:rsidRPr="005C77D7">
        <w:rPr>
          <w:rFonts w:ascii="Arial" w:hAnsi="Arial" w:cs="Arial"/>
          <w:b/>
          <w:sz w:val="22"/>
          <w:szCs w:val="22"/>
        </w:rPr>
        <w:t>Passed</w:t>
      </w:r>
      <w:r w:rsidRPr="005C77D7">
        <w:rPr>
          <w:rFonts w:ascii="Arial" w:hAnsi="Arial" w:cs="Arial"/>
          <w:b/>
          <w:sz w:val="22"/>
          <w:szCs w:val="22"/>
        </w:rPr>
        <w:br/>
        <w:t>Attendance Rate = 95.9</w:t>
      </w:r>
      <w:r>
        <w:rPr>
          <w:rFonts w:ascii="Arial" w:hAnsi="Arial" w:cs="Arial"/>
          <w:b/>
          <w:bCs/>
          <w:noProof/>
          <w:sz w:val="22"/>
          <w:szCs w:val="20"/>
        </w:rPr>
        <w:t>%</w:t>
      </w:r>
      <w:r w:rsidRPr="005C77D7">
        <w:rPr>
          <w:rFonts w:ascii="Arial" w:hAnsi="Arial" w:cs="Arial"/>
          <w:b/>
          <w:bCs/>
          <w:noProof/>
          <w:sz w:val="22"/>
          <w:szCs w:val="20"/>
        </w:rPr>
        <w:t xml:space="preserve"> </w:t>
      </w:r>
    </w:p>
    <w:p w:rsidR="005C77D7" w:rsidRDefault="005C77D7" w:rsidP="004A6E54">
      <w:pPr>
        <w:pStyle w:val="BodyText"/>
        <w:spacing w:after="0"/>
        <w:jc w:val="center"/>
        <w:rPr>
          <w:rFonts w:ascii="Arial" w:hAnsi="Arial" w:cs="Arial"/>
          <w:b/>
          <w:bCs/>
          <w:noProof/>
          <w:sz w:val="22"/>
        </w:rPr>
      </w:pPr>
    </w:p>
    <w:p w:rsidR="005C77D7" w:rsidRDefault="005C77D7" w:rsidP="004A6E54">
      <w:pPr>
        <w:pStyle w:val="BodyText"/>
        <w:spacing w:after="0"/>
        <w:jc w:val="center"/>
        <w:rPr>
          <w:rFonts w:ascii="Arial" w:hAnsi="Arial" w:cs="Arial"/>
          <w:b/>
          <w:bCs/>
          <w:noProof/>
          <w:sz w:val="22"/>
        </w:rPr>
      </w:pPr>
    </w:p>
    <w:p w:rsidR="00A406DC" w:rsidRPr="00100382" w:rsidRDefault="005C77D7" w:rsidP="004A6E54">
      <w:pPr>
        <w:pStyle w:val="BodyText"/>
        <w:spacing w:after="0"/>
        <w:jc w:val="center"/>
        <w:rPr>
          <w:rFonts w:ascii="Arial" w:hAnsi="Arial" w:cs="Arial"/>
          <w:b/>
          <w:bCs/>
          <w:sz w:val="22"/>
        </w:rPr>
      </w:pPr>
      <w:r>
        <w:rPr>
          <w:rFonts w:ascii="Arial" w:hAnsi="Arial" w:cs="Arial"/>
          <w:b/>
          <w:bCs/>
          <w:noProof/>
          <w:sz w:val="22"/>
        </w:rPr>
        <w:br w:type="page"/>
      </w:r>
      <w:r w:rsidR="00A406DC" w:rsidRPr="00100382">
        <w:rPr>
          <w:rFonts w:ascii="Arial" w:hAnsi="Arial" w:cs="Arial"/>
          <w:b/>
          <w:bCs/>
          <w:noProof/>
          <w:sz w:val="22"/>
        </w:rPr>
        <w:lastRenderedPageBreak/>
        <w:t>56</w:t>
      </w:r>
      <w:r w:rsidR="00A406DC" w:rsidRPr="00100382">
        <w:rPr>
          <w:rFonts w:ascii="Arial" w:hAnsi="Arial" w:cs="Arial"/>
          <w:b/>
          <w:bCs/>
          <w:sz w:val="22"/>
        </w:rPr>
        <w:t xml:space="preserve"> </w:t>
      </w:r>
      <w:r w:rsidR="00A406DC" w:rsidRPr="00100382">
        <w:rPr>
          <w:rFonts w:ascii="Arial" w:hAnsi="Arial" w:cs="Arial"/>
          <w:b/>
          <w:bCs/>
          <w:noProof/>
          <w:sz w:val="22"/>
        </w:rPr>
        <w:t>MONONGALIA</w:t>
      </w:r>
      <w:r w:rsidR="00A406DC" w:rsidRPr="00100382">
        <w:rPr>
          <w:rFonts w:ascii="Arial" w:hAnsi="Arial" w:cs="Arial"/>
          <w:b/>
          <w:bCs/>
          <w:sz w:val="22"/>
        </w:rPr>
        <w:t xml:space="preserve"> </w:t>
      </w:r>
      <w:proofErr w:type="gramStart"/>
      <w:r w:rsidR="00A406DC" w:rsidRPr="00100382">
        <w:rPr>
          <w:rFonts w:ascii="Arial" w:hAnsi="Arial" w:cs="Arial"/>
          <w:b/>
          <w:bCs/>
          <w:sz w:val="22"/>
        </w:rPr>
        <w:t>COUNTY</w:t>
      </w:r>
      <w:proofErr w:type="gramEnd"/>
    </w:p>
    <w:p w:rsidR="00A406DC" w:rsidRPr="00100382" w:rsidRDefault="00A406DC" w:rsidP="004A6E54">
      <w:pPr>
        <w:pStyle w:val="BodyText"/>
        <w:spacing w:after="60"/>
        <w:jc w:val="center"/>
        <w:rPr>
          <w:rFonts w:ascii="Arial" w:hAnsi="Arial" w:cs="Arial"/>
          <w:bCs/>
          <w:sz w:val="20"/>
        </w:rPr>
      </w:pPr>
      <w:r w:rsidRPr="00100382">
        <w:rPr>
          <w:rFonts w:ascii="Arial" w:hAnsi="Arial" w:cs="Arial"/>
          <w:bCs/>
          <w:sz w:val="20"/>
        </w:rPr>
        <w:t>Frank Devono, Superintendent</w:t>
      </w:r>
    </w:p>
    <w:p w:rsidR="00A406DC" w:rsidRPr="00100382" w:rsidRDefault="00A406DC" w:rsidP="004A6E54">
      <w:pPr>
        <w:pStyle w:val="BodyText"/>
        <w:spacing w:after="0"/>
        <w:jc w:val="center"/>
        <w:rPr>
          <w:rFonts w:ascii="Arial" w:hAnsi="Arial" w:cs="Arial"/>
          <w:b/>
          <w:bCs/>
          <w:sz w:val="22"/>
        </w:rPr>
      </w:pPr>
      <w:r w:rsidRPr="00100382">
        <w:rPr>
          <w:rFonts w:ascii="Arial" w:hAnsi="Arial" w:cs="Arial"/>
          <w:b/>
          <w:bCs/>
          <w:noProof/>
          <w:sz w:val="22"/>
        </w:rPr>
        <w:t>233 MOUNTAINVIEW ELEMENTARY</w:t>
      </w:r>
      <w:r w:rsidRPr="00100382">
        <w:rPr>
          <w:rFonts w:ascii="Arial" w:hAnsi="Arial" w:cs="Arial"/>
          <w:b/>
          <w:bCs/>
          <w:sz w:val="22"/>
        </w:rPr>
        <w:t xml:space="preserve"> SCHOOL – Needs Improvement</w:t>
      </w:r>
    </w:p>
    <w:p w:rsidR="00A406DC" w:rsidRPr="00100382" w:rsidRDefault="001B6FC5" w:rsidP="004A6E54">
      <w:pPr>
        <w:pStyle w:val="BodyText"/>
        <w:spacing w:after="0"/>
        <w:jc w:val="center"/>
        <w:rPr>
          <w:rFonts w:ascii="Arial" w:hAnsi="Arial" w:cs="Arial"/>
          <w:sz w:val="20"/>
        </w:rPr>
      </w:pPr>
      <w:r>
        <w:rPr>
          <w:rFonts w:ascii="Arial" w:hAnsi="Arial" w:cs="Arial"/>
          <w:bCs/>
          <w:sz w:val="20"/>
        </w:rPr>
        <w:t>Stephen King</w:t>
      </w:r>
      <w:r w:rsidR="00A406DC" w:rsidRPr="00100382">
        <w:rPr>
          <w:rFonts w:ascii="Arial" w:hAnsi="Arial" w:cs="Arial"/>
          <w:sz w:val="20"/>
        </w:rPr>
        <w:t>, Principal</w:t>
      </w:r>
    </w:p>
    <w:p w:rsidR="00A406DC" w:rsidRPr="00100382" w:rsidRDefault="00A406DC" w:rsidP="004A6E54">
      <w:pPr>
        <w:pStyle w:val="BodyText"/>
        <w:spacing w:after="0"/>
        <w:jc w:val="center"/>
        <w:rPr>
          <w:rFonts w:ascii="Arial" w:hAnsi="Arial" w:cs="Arial"/>
          <w:sz w:val="20"/>
        </w:rPr>
      </w:pPr>
      <w:r w:rsidRPr="00100382">
        <w:rPr>
          <w:rFonts w:ascii="Arial" w:hAnsi="Arial" w:cs="Arial"/>
          <w:sz w:val="20"/>
        </w:rPr>
        <w:t xml:space="preserve">Grades </w:t>
      </w:r>
      <w:r w:rsidRPr="00100382">
        <w:rPr>
          <w:rFonts w:ascii="Arial" w:hAnsi="Arial" w:cs="Arial"/>
          <w:bCs/>
          <w:sz w:val="20"/>
        </w:rPr>
        <w:t>K - 05</w:t>
      </w:r>
    </w:p>
    <w:p w:rsidR="00A406DC" w:rsidRPr="00100382" w:rsidRDefault="00A406DC" w:rsidP="006B2A46">
      <w:pPr>
        <w:pStyle w:val="BodyText"/>
        <w:jc w:val="center"/>
        <w:rPr>
          <w:rFonts w:ascii="Arial" w:hAnsi="Arial" w:cs="Arial"/>
          <w:sz w:val="20"/>
        </w:rPr>
      </w:pPr>
      <w:r w:rsidRPr="00100382">
        <w:rPr>
          <w:rFonts w:ascii="Arial" w:hAnsi="Arial" w:cs="Arial"/>
          <w:sz w:val="20"/>
        </w:rPr>
        <w:t xml:space="preserve">Enrollment </w:t>
      </w:r>
      <w:r w:rsidR="001B6FC5">
        <w:rPr>
          <w:rFonts w:ascii="Arial" w:hAnsi="Arial" w:cs="Arial"/>
          <w:sz w:val="20"/>
        </w:rPr>
        <w:t>6</w:t>
      </w:r>
      <w:r w:rsidR="005C77D7">
        <w:rPr>
          <w:rFonts w:ascii="Arial" w:hAnsi="Arial" w:cs="Arial"/>
          <w:sz w:val="20"/>
        </w:rPr>
        <w:t>39 (2006-07 2</w:t>
      </w:r>
      <w:r w:rsidR="005C77D7" w:rsidRPr="00AB765E">
        <w:rPr>
          <w:rFonts w:ascii="Arial" w:hAnsi="Arial" w:cs="Arial"/>
          <w:sz w:val="20"/>
          <w:vertAlign w:val="superscript"/>
        </w:rPr>
        <w:t>nd</w:t>
      </w:r>
      <w:r w:rsidR="005C77D7">
        <w:rPr>
          <w:rFonts w:ascii="Arial" w:hAnsi="Arial" w:cs="Arial"/>
          <w:sz w:val="20"/>
        </w:rPr>
        <w:t xml:space="preserve"> month enrollment report)</w:t>
      </w:r>
    </w:p>
    <w:p w:rsidR="00A406DC" w:rsidRPr="00691020" w:rsidRDefault="00A406DC" w:rsidP="00691020">
      <w:pPr>
        <w:pStyle w:val="Heading1"/>
        <w:spacing w:before="0" w:after="0"/>
        <w:jc w:val="center"/>
        <w:rPr>
          <w:rFonts w:ascii="Arial" w:hAnsi="Arial" w:cs="Arial"/>
          <w:sz w:val="22"/>
          <w:szCs w:val="22"/>
        </w:rPr>
      </w:pPr>
      <w:r w:rsidRPr="00691020">
        <w:rPr>
          <w:rFonts w:ascii="Arial" w:hAnsi="Arial" w:cs="Arial"/>
          <w:sz w:val="22"/>
          <w:szCs w:val="22"/>
        </w:rPr>
        <w:t>WESTEST 2006-</w:t>
      </w:r>
      <w:r w:rsidR="009E2004" w:rsidRPr="009E2004">
        <w:rPr>
          <w:rFonts w:ascii="Arial" w:hAnsi="Arial" w:cs="Arial"/>
          <w:sz w:val="22"/>
          <w:szCs w:val="22"/>
        </w:rPr>
        <w:t>2007</w:t>
      </w:r>
    </w:p>
    <w:tbl>
      <w:tblPr>
        <w:tblW w:w="47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50"/>
        <w:gridCol w:w="865"/>
        <w:gridCol w:w="865"/>
        <w:gridCol w:w="820"/>
        <w:gridCol w:w="1276"/>
        <w:gridCol w:w="987"/>
        <w:gridCol w:w="931"/>
        <w:gridCol w:w="1243"/>
        <w:gridCol w:w="1016"/>
      </w:tblGrid>
      <w:tr w:rsidR="00A406DC" w:rsidRPr="00100382" w:rsidTr="005C77D7">
        <w:trPr>
          <w:tblCellSpacing w:w="7" w:type="dxa"/>
          <w:jc w:val="center"/>
        </w:trPr>
        <w:tc>
          <w:tcPr>
            <w:tcW w:w="518" w:type="pct"/>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Group</w:t>
            </w:r>
          </w:p>
        </w:tc>
        <w:tc>
          <w:tcPr>
            <w:tcW w:w="0" w:type="auto"/>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Number Enrolled for FAY</w:t>
            </w:r>
          </w:p>
        </w:tc>
        <w:tc>
          <w:tcPr>
            <w:tcW w:w="0" w:type="auto"/>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Number Enrolled on Test Week</w:t>
            </w:r>
          </w:p>
        </w:tc>
        <w:tc>
          <w:tcPr>
            <w:tcW w:w="0" w:type="auto"/>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Number Tested</w:t>
            </w:r>
          </w:p>
        </w:tc>
        <w:tc>
          <w:tcPr>
            <w:tcW w:w="0" w:type="auto"/>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Participation</w:t>
            </w:r>
            <w:r w:rsidRPr="00100382">
              <w:rPr>
                <w:rFonts w:ascii="Arial" w:hAnsi="Arial" w:cs="Arial"/>
                <w:b/>
                <w:bCs/>
                <w:sz w:val="20"/>
                <w:szCs w:val="20"/>
              </w:rPr>
              <w:br/>
              <w:t>Rate</w:t>
            </w:r>
          </w:p>
        </w:tc>
        <w:tc>
          <w:tcPr>
            <w:tcW w:w="0" w:type="auto"/>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Percent Proficient</w:t>
            </w:r>
          </w:p>
        </w:tc>
        <w:tc>
          <w:tcPr>
            <w:tcW w:w="0" w:type="auto"/>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Met Part. Rate Standard</w:t>
            </w:r>
          </w:p>
        </w:tc>
        <w:tc>
          <w:tcPr>
            <w:tcW w:w="0" w:type="auto"/>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Met Assessment Standard</w:t>
            </w:r>
          </w:p>
        </w:tc>
        <w:tc>
          <w:tcPr>
            <w:tcW w:w="0" w:type="auto"/>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Met Subgroup Standard</w:t>
            </w:r>
          </w:p>
        </w:tc>
      </w:tr>
      <w:tr w:rsidR="00A406DC" w:rsidRPr="00100382" w:rsidTr="005C77D7">
        <w:trPr>
          <w:tblCellSpacing w:w="7" w:type="dxa"/>
          <w:jc w:val="center"/>
        </w:trPr>
        <w:tc>
          <w:tcPr>
            <w:tcW w:w="0" w:type="auto"/>
            <w:gridSpan w:val="9"/>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Mathematics</w: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All</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257</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282</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281</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99.64</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78.51</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001190">
            <w:pPr>
              <w:jc w:val="center"/>
              <w:rPr>
                <w:rFonts w:ascii="Arial" w:hAnsi="Arial" w:cs="Arial"/>
                <w:sz w:val="20"/>
                <w:szCs w:val="20"/>
              </w:rPr>
            </w:pPr>
            <w:r w:rsidRPr="00545F27">
              <w:rPr>
                <w:rFonts w:ascii="Arial" w:hAnsi="Arial" w:cs="Arial"/>
                <w:sz w:val="20"/>
                <w:szCs w:val="20"/>
              </w:rPr>
              <w:pict>
                <v:shape id="_x0000_i1042" type="#_x0000_t75" alt="Made AYP" style="width:11.1pt;height:11.85pt">
                  <v:imagedata r:id="rId12" r:href="rId30"/>
                </v:shape>
              </w:pic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White</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222</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245</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244</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99.59</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79.63</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001190">
            <w:pPr>
              <w:jc w:val="center"/>
              <w:rPr>
                <w:rFonts w:ascii="Arial" w:hAnsi="Arial" w:cs="Arial"/>
                <w:sz w:val="20"/>
                <w:szCs w:val="20"/>
              </w:rPr>
            </w:pPr>
            <w:r w:rsidRPr="00545F27">
              <w:rPr>
                <w:rFonts w:ascii="Arial" w:hAnsi="Arial" w:cs="Arial"/>
                <w:sz w:val="20"/>
                <w:szCs w:val="20"/>
              </w:rPr>
              <w:pict>
                <v:shape id="_x0000_i1043" type="#_x0000_t75" alt="Made AYP" style="width:11.1pt;height:11.85pt">
                  <v:imagedata r:id="rId12" r:href="rId31"/>
                </v:shape>
              </w:pic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Black</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30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30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30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100.00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70.00</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NA</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NA</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NA</w:t>
            </w:r>
          </w:p>
        </w:tc>
      </w:tr>
      <w:tr w:rsidR="00832ADB" w:rsidRPr="00100382" w:rsidTr="005C77D7">
        <w:trPr>
          <w:tblCellSpacing w:w="7" w:type="dxa"/>
          <w:jc w:val="center"/>
        </w:trPr>
        <w:tc>
          <w:tcPr>
            <w:tcW w:w="0" w:type="auto"/>
            <w:shd w:val="clear" w:color="auto" w:fill="FFFFFF"/>
            <w:vAlign w:val="center"/>
          </w:tcPr>
          <w:p w:rsidR="00832ADB" w:rsidRPr="00100382" w:rsidRDefault="00832ADB">
            <w:pPr>
              <w:rPr>
                <w:rFonts w:ascii="Arial" w:hAnsi="Arial" w:cs="Arial"/>
                <w:sz w:val="20"/>
                <w:szCs w:val="20"/>
              </w:rPr>
            </w:pPr>
            <w:r w:rsidRPr="00100382">
              <w:rPr>
                <w:rFonts w:ascii="Arial" w:hAnsi="Arial" w:cs="Arial"/>
                <w:sz w:val="20"/>
                <w:szCs w:val="20"/>
              </w:rPr>
              <w:t>  Hispanic</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832ADB" w:rsidRPr="00100382" w:rsidTr="005C77D7">
        <w:trPr>
          <w:tblCellSpacing w:w="7" w:type="dxa"/>
          <w:jc w:val="center"/>
        </w:trPr>
        <w:tc>
          <w:tcPr>
            <w:tcW w:w="0" w:type="auto"/>
            <w:shd w:val="clear" w:color="auto" w:fill="FFFFFF"/>
            <w:vAlign w:val="center"/>
          </w:tcPr>
          <w:p w:rsidR="00832ADB" w:rsidRPr="00100382" w:rsidRDefault="00832ADB">
            <w:pPr>
              <w:rPr>
                <w:rFonts w:ascii="Arial" w:hAnsi="Arial" w:cs="Arial"/>
                <w:sz w:val="20"/>
                <w:szCs w:val="20"/>
              </w:rPr>
            </w:pPr>
            <w:r w:rsidRPr="00100382">
              <w:rPr>
                <w:rFonts w:ascii="Arial" w:hAnsi="Arial" w:cs="Arial"/>
                <w:sz w:val="20"/>
                <w:szCs w:val="20"/>
              </w:rPr>
              <w:t>  Indian</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832ADB" w:rsidRPr="00100382" w:rsidTr="005C77D7">
        <w:trPr>
          <w:tblCellSpacing w:w="7" w:type="dxa"/>
          <w:jc w:val="center"/>
        </w:trPr>
        <w:tc>
          <w:tcPr>
            <w:tcW w:w="0" w:type="auto"/>
            <w:shd w:val="clear" w:color="auto" w:fill="FFFFFF"/>
            <w:vAlign w:val="center"/>
          </w:tcPr>
          <w:p w:rsidR="00832ADB" w:rsidRPr="00100382" w:rsidRDefault="00832ADB">
            <w:pPr>
              <w:rPr>
                <w:rFonts w:ascii="Arial" w:hAnsi="Arial" w:cs="Arial"/>
                <w:sz w:val="20"/>
                <w:szCs w:val="20"/>
              </w:rPr>
            </w:pPr>
            <w:r w:rsidRPr="00100382">
              <w:rPr>
                <w:rFonts w:ascii="Arial" w:hAnsi="Arial" w:cs="Arial"/>
                <w:sz w:val="20"/>
                <w:szCs w:val="20"/>
              </w:rPr>
              <w:t>  Asian</w:t>
            </w:r>
          </w:p>
        </w:tc>
        <w:tc>
          <w:tcPr>
            <w:tcW w:w="0" w:type="auto"/>
            <w:shd w:val="clear" w:color="auto" w:fill="FFFFFF"/>
            <w:vAlign w:val="center"/>
          </w:tcPr>
          <w:p w:rsidR="00832ADB" w:rsidRPr="004A6E54" w:rsidRDefault="00832ADB" w:rsidP="00F56E3C">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832ADB" w:rsidRPr="004A6E54" w:rsidRDefault="00832ADB" w:rsidP="00F56E3C">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832ADB" w:rsidRPr="004A6E54" w:rsidRDefault="00832ADB" w:rsidP="00F56E3C">
            <w:pPr>
              <w:jc w:val="center"/>
              <w:rPr>
                <w:rFonts w:ascii="Arial" w:hAnsi="Arial" w:cs="Arial"/>
                <w:sz w:val="20"/>
                <w:szCs w:val="20"/>
              </w:rPr>
            </w:pPr>
            <w:r>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Low SES</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111</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128</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128</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100.00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61.26</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Confidence Interval</w:t>
            </w:r>
          </w:p>
        </w:tc>
        <w:tc>
          <w:tcPr>
            <w:tcW w:w="0" w:type="auto"/>
            <w:shd w:val="clear" w:color="auto" w:fill="FFFFFF"/>
            <w:vAlign w:val="center"/>
          </w:tcPr>
          <w:p w:rsidR="00A406DC" w:rsidRPr="00100382" w:rsidRDefault="00001190">
            <w:pPr>
              <w:jc w:val="center"/>
              <w:rPr>
                <w:rFonts w:ascii="Arial" w:hAnsi="Arial" w:cs="Arial"/>
                <w:sz w:val="20"/>
                <w:szCs w:val="20"/>
              </w:rPr>
            </w:pPr>
            <w:r w:rsidRPr="00545F27">
              <w:rPr>
                <w:rFonts w:ascii="Arial" w:hAnsi="Arial" w:cs="Arial"/>
                <w:sz w:val="20"/>
                <w:szCs w:val="20"/>
              </w:rPr>
              <w:pict>
                <v:shape id="_x0000_i1044" type="#_x0000_t75" alt="Made AYP" style="width:11.1pt;height:11.85pt">
                  <v:imagedata r:id="rId12" r:href="rId32"/>
                </v:shape>
              </w:pic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Spec. Ed.</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53</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59</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59</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100.00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43.39</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No</w:t>
            </w:r>
          </w:p>
        </w:tc>
        <w:tc>
          <w:tcPr>
            <w:tcW w:w="0" w:type="auto"/>
            <w:shd w:val="clear" w:color="auto" w:fill="FFFFFF"/>
            <w:vAlign w:val="center"/>
          </w:tcPr>
          <w:p w:rsidR="00A406DC" w:rsidRPr="00100382" w:rsidRDefault="00001190">
            <w:pPr>
              <w:jc w:val="center"/>
              <w:rPr>
                <w:rFonts w:ascii="Arial" w:hAnsi="Arial" w:cs="Arial"/>
                <w:sz w:val="20"/>
                <w:szCs w:val="20"/>
              </w:rPr>
            </w:pPr>
            <w:r w:rsidRPr="00545F27">
              <w:rPr>
                <w:rFonts w:ascii="Arial" w:hAnsi="Arial" w:cs="Arial"/>
                <w:sz w:val="20"/>
                <w:szCs w:val="20"/>
              </w:rPr>
              <w:pict>
                <v:shape id="_x0000_i1045" type="#_x0000_t75" alt="Made AYP" style="width:22.15pt;height:24.55pt">
                  <v:imagedata r:id="rId16" r:href="rId33"/>
                </v:shape>
              </w:pict>
            </w:r>
          </w:p>
        </w:tc>
      </w:tr>
      <w:tr w:rsidR="00832ADB" w:rsidRPr="00100382" w:rsidTr="005C77D7">
        <w:trPr>
          <w:tblCellSpacing w:w="7" w:type="dxa"/>
          <w:jc w:val="center"/>
        </w:trPr>
        <w:tc>
          <w:tcPr>
            <w:tcW w:w="0" w:type="auto"/>
            <w:shd w:val="clear" w:color="auto" w:fill="FFFFFF"/>
            <w:vAlign w:val="center"/>
          </w:tcPr>
          <w:p w:rsidR="00832ADB" w:rsidRPr="00100382" w:rsidRDefault="00832ADB">
            <w:pPr>
              <w:rPr>
                <w:rFonts w:ascii="Arial" w:hAnsi="Arial" w:cs="Arial"/>
                <w:sz w:val="20"/>
                <w:szCs w:val="20"/>
              </w:rPr>
            </w:pPr>
            <w:r w:rsidRPr="00100382">
              <w:rPr>
                <w:rFonts w:ascii="Arial" w:hAnsi="Arial" w:cs="Arial"/>
                <w:sz w:val="20"/>
                <w:szCs w:val="20"/>
              </w:rPr>
              <w:t>  LEP</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A406DC" w:rsidRPr="00100382" w:rsidTr="005C77D7">
        <w:trPr>
          <w:tblCellSpacing w:w="7" w:type="dxa"/>
          <w:jc w:val="center"/>
        </w:trPr>
        <w:tc>
          <w:tcPr>
            <w:tcW w:w="0" w:type="auto"/>
            <w:gridSpan w:val="9"/>
            <w:shd w:val="clear" w:color="auto" w:fill="FFFFFF"/>
            <w:vAlign w:val="center"/>
          </w:tcPr>
          <w:p w:rsidR="00A406DC" w:rsidRPr="00100382" w:rsidRDefault="00A406DC">
            <w:pPr>
              <w:jc w:val="center"/>
              <w:rPr>
                <w:rFonts w:ascii="Arial" w:hAnsi="Arial" w:cs="Arial"/>
                <w:b/>
                <w:bCs/>
                <w:sz w:val="20"/>
                <w:szCs w:val="20"/>
              </w:rPr>
            </w:pPr>
            <w:r w:rsidRPr="00100382">
              <w:rPr>
                <w:rFonts w:ascii="Arial" w:hAnsi="Arial" w:cs="Arial"/>
                <w:b/>
                <w:bCs/>
                <w:sz w:val="20"/>
                <w:szCs w:val="20"/>
              </w:rPr>
              <w:t>Reading/Language Arts</w: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All</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257</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282</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281</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99.64</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82.81</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001190">
            <w:pPr>
              <w:jc w:val="center"/>
              <w:rPr>
                <w:rFonts w:ascii="Arial" w:hAnsi="Arial" w:cs="Arial"/>
                <w:sz w:val="20"/>
                <w:szCs w:val="20"/>
              </w:rPr>
            </w:pPr>
            <w:r w:rsidRPr="00545F27">
              <w:rPr>
                <w:rFonts w:ascii="Arial" w:hAnsi="Arial" w:cs="Arial"/>
                <w:sz w:val="20"/>
                <w:szCs w:val="20"/>
              </w:rPr>
              <w:pict>
                <v:shape id="_x0000_i1046" type="#_x0000_t75" alt="Made AYP" style="width:11.1pt;height:11.85pt">
                  <v:imagedata r:id="rId12" r:href="rId34"/>
                </v:shape>
              </w:pic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White</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222</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245</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244</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99.59</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84.16</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001190">
            <w:pPr>
              <w:jc w:val="center"/>
              <w:rPr>
                <w:rFonts w:ascii="Arial" w:hAnsi="Arial" w:cs="Arial"/>
                <w:sz w:val="20"/>
                <w:szCs w:val="20"/>
              </w:rPr>
            </w:pPr>
            <w:r w:rsidRPr="00545F27">
              <w:rPr>
                <w:rFonts w:ascii="Arial" w:hAnsi="Arial" w:cs="Arial"/>
                <w:sz w:val="20"/>
                <w:szCs w:val="20"/>
              </w:rPr>
              <w:pict>
                <v:shape id="_x0000_i1047" type="#_x0000_t75" alt="Made AYP" style="width:11.1pt;height:11.85pt">
                  <v:imagedata r:id="rId12" r:href="rId35"/>
                </v:shape>
              </w:pic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Black</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30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30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30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100.00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70.00</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NA</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NA</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NA</w:t>
            </w:r>
          </w:p>
        </w:tc>
      </w:tr>
      <w:tr w:rsidR="00832ADB" w:rsidRPr="00100382" w:rsidTr="005C77D7">
        <w:trPr>
          <w:tblCellSpacing w:w="7" w:type="dxa"/>
          <w:jc w:val="center"/>
        </w:trPr>
        <w:tc>
          <w:tcPr>
            <w:tcW w:w="0" w:type="auto"/>
            <w:shd w:val="clear" w:color="auto" w:fill="FFFFFF"/>
            <w:vAlign w:val="center"/>
          </w:tcPr>
          <w:p w:rsidR="00832ADB" w:rsidRPr="00100382" w:rsidRDefault="00832ADB">
            <w:pPr>
              <w:rPr>
                <w:rFonts w:ascii="Arial" w:hAnsi="Arial" w:cs="Arial"/>
                <w:sz w:val="20"/>
                <w:szCs w:val="20"/>
              </w:rPr>
            </w:pPr>
            <w:r w:rsidRPr="00100382">
              <w:rPr>
                <w:rFonts w:ascii="Arial" w:hAnsi="Arial" w:cs="Arial"/>
                <w:sz w:val="20"/>
                <w:szCs w:val="20"/>
              </w:rPr>
              <w:t>  Hispanic</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832ADB" w:rsidRPr="00100382" w:rsidTr="005C77D7">
        <w:trPr>
          <w:tblCellSpacing w:w="7" w:type="dxa"/>
          <w:jc w:val="center"/>
        </w:trPr>
        <w:tc>
          <w:tcPr>
            <w:tcW w:w="0" w:type="auto"/>
            <w:shd w:val="clear" w:color="auto" w:fill="FFFFFF"/>
            <w:vAlign w:val="center"/>
          </w:tcPr>
          <w:p w:rsidR="00832ADB" w:rsidRPr="00100382" w:rsidRDefault="00832ADB">
            <w:pPr>
              <w:rPr>
                <w:rFonts w:ascii="Arial" w:hAnsi="Arial" w:cs="Arial"/>
                <w:sz w:val="20"/>
                <w:szCs w:val="20"/>
              </w:rPr>
            </w:pPr>
            <w:r w:rsidRPr="00100382">
              <w:rPr>
                <w:rFonts w:ascii="Arial" w:hAnsi="Arial" w:cs="Arial"/>
                <w:sz w:val="20"/>
                <w:szCs w:val="20"/>
              </w:rPr>
              <w:t>  Indian</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832ADB" w:rsidRPr="00100382" w:rsidTr="005C77D7">
        <w:trPr>
          <w:tblCellSpacing w:w="7" w:type="dxa"/>
          <w:jc w:val="center"/>
        </w:trPr>
        <w:tc>
          <w:tcPr>
            <w:tcW w:w="0" w:type="auto"/>
            <w:shd w:val="clear" w:color="auto" w:fill="FFFFFF"/>
            <w:vAlign w:val="center"/>
          </w:tcPr>
          <w:p w:rsidR="00832ADB" w:rsidRPr="00100382" w:rsidRDefault="00832ADB">
            <w:pPr>
              <w:rPr>
                <w:rFonts w:ascii="Arial" w:hAnsi="Arial" w:cs="Arial"/>
                <w:sz w:val="20"/>
                <w:szCs w:val="20"/>
              </w:rPr>
            </w:pPr>
            <w:r w:rsidRPr="00100382">
              <w:rPr>
                <w:rFonts w:ascii="Arial" w:hAnsi="Arial" w:cs="Arial"/>
                <w:sz w:val="20"/>
                <w:szCs w:val="20"/>
              </w:rPr>
              <w:t>  Asian</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Low SES</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111</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128</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128</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100.00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69.36</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Confidence Interval</w:t>
            </w:r>
          </w:p>
        </w:tc>
        <w:tc>
          <w:tcPr>
            <w:tcW w:w="0" w:type="auto"/>
            <w:shd w:val="clear" w:color="auto" w:fill="FFFFFF"/>
            <w:vAlign w:val="center"/>
          </w:tcPr>
          <w:p w:rsidR="00A406DC" w:rsidRPr="00100382" w:rsidRDefault="00001190">
            <w:pPr>
              <w:jc w:val="center"/>
              <w:rPr>
                <w:rFonts w:ascii="Arial" w:hAnsi="Arial" w:cs="Arial"/>
                <w:sz w:val="20"/>
                <w:szCs w:val="20"/>
              </w:rPr>
            </w:pPr>
            <w:r w:rsidRPr="00545F27">
              <w:rPr>
                <w:rFonts w:ascii="Arial" w:hAnsi="Arial" w:cs="Arial"/>
                <w:sz w:val="20"/>
                <w:szCs w:val="20"/>
              </w:rPr>
              <w:pict>
                <v:shape id="_x0000_i1048" type="#_x0000_t75" alt="Made AYP" style="width:11.1pt;height:11.85pt">
                  <v:imagedata r:id="rId12" r:href="rId36"/>
                </v:shape>
              </w:pict>
            </w:r>
          </w:p>
        </w:tc>
      </w:tr>
      <w:tr w:rsidR="00A406DC" w:rsidRPr="00100382" w:rsidTr="005C77D7">
        <w:trPr>
          <w:tblCellSpacing w:w="7" w:type="dxa"/>
          <w:jc w:val="center"/>
        </w:trPr>
        <w:tc>
          <w:tcPr>
            <w:tcW w:w="0" w:type="auto"/>
            <w:shd w:val="clear" w:color="auto" w:fill="FFFFFF"/>
            <w:vAlign w:val="center"/>
          </w:tcPr>
          <w:p w:rsidR="00A406DC" w:rsidRPr="00100382" w:rsidRDefault="00A406DC">
            <w:pPr>
              <w:rPr>
                <w:rFonts w:ascii="Arial" w:hAnsi="Arial" w:cs="Arial"/>
                <w:sz w:val="20"/>
                <w:szCs w:val="20"/>
              </w:rPr>
            </w:pPr>
            <w:r w:rsidRPr="00100382">
              <w:rPr>
                <w:rFonts w:ascii="Arial" w:hAnsi="Arial" w:cs="Arial"/>
                <w:sz w:val="20"/>
                <w:szCs w:val="20"/>
              </w:rPr>
              <w:t>  Spec. Ed.</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53</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59</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59</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100.00</w:t>
            </w:r>
          </w:p>
        </w:tc>
        <w:tc>
          <w:tcPr>
            <w:tcW w:w="0" w:type="auto"/>
            <w:shd w:val="clear" w:color="auto" w:fill="FFFFFF"/>
            <w:vAlign w:val="center"/>
          </w:tcPr>
          <w:p w:rsidR="00A406DC" w:rsidRPr="00100382" w:rsidRDefault="00A406DC">
            <w:pPr>
              <w:jc w:val="right"/>
              <w:rPr>
                <w:rFonts w:ascii="Arial" w:hAnsi="Arial" w:cs="Arial"/>
                <w:sz w:val="20"/>
                <w:szCs w:val="20"/>
              </w:rPr>
            </w:pPr>
            <w:r w:rsidRPr="00100382">
              <w:rPr>
                <w:rFonts w:ascii="Arial" w:hAnsi="Arial" w:cs="Arial"/>
                <w:sz w:val="20"/>
                <w:szCs w:val="20"/>
              </w:rPr>
              <w:t>45.28</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Yes</w:t>
            </w:r>
          </w:p>
        </w:tc>
        <w:tc>
          <w:tcPr>
            <w:tcW w:w="0" w:type="auto"/>
            <w:shd w:val="clear" w:color="auto" w:fill="FFFFFF"/>
            <w:vAlign w:val="center"/>
          </w:tcPr>
          <w:p w:rsidR="00A406DC" w:rsidRPr="00100382" w:rsidRDefault="00A406DC">
            <w:pPr>
              <w:jc w:val="center"/>
              <w:rPr>
                <w:rFonts w:ascii="Arial" w:hAnsi="Arial" w:cs="Arial"/>
                <w:sz w:val="20"/>
                <w:szCs w:val="20"/>
              </w:rPr>
            </w:pPr>
            <w:r w:rsidRPr="00100382">
              <w:rPr>
                <w:rFonts w:ascii="Arial" w:hAnsi="Arial" w:cs="Arial"/>
                <w:sz w:val="20"/>
                <w:szCs w:val="20"/>
              </w:rPr>
              <w:t>Safe Harbors</w:t>
            </w:r>
          </w:p>
        </w:tc>
        <w:tc>
          <w:tcPr>
            <w:tcW w:w="0" w:type="auto"/>
            <w:shd w:val="clear" w:color="auto" w:fill="FFFFFF"/>
            <w:vAlign w:val="center"/>
          </w:tcPr>
          <w:p w:rsidR="00A406DC" w:rsidRPr="00100382" w:rsidRDefault="00001190">
            <w:pPr>
              <w:jc w:val="center"/>
              <w:rPr>
                <w:rFonts w:ascii="Arial" w:hAnsi="Arial" w:cs="Arial"/>
                <w:sz w:val="20"/>
                <w:szCs w:val="20"/>
              </w:rPr>
            </w:pPr>
            <w:r w:rsidRPr="00545F27">
              <w:rPr>
                <w:rFonts w:ascii="Arial" w:hAnsi="Arial" w:cs="Arial"/>
                <w:sz w:val="20"/>
                <w:szCs w:val="20"/>
              </w:rPr>
              <w:pict>
                <v:shape id="_x0000_i1049" type="#_x0000_t75" alt="Made AYP" style="width:11.1pt;height:11.85pt">
                  <v:imagedata r:id="rId12" r:href="rId37"/>
                </v:shape>
              </w:pict>
            </w:r>
          </w:p>
        </w:tc>
      </w:tr>
      <w:tr w:rsidR="00832ADB" w:rsidRPr="00100382" w:rsidTr="005C77D7">
        <w:trPr>
          <w:tblCellSpacing w:w="7" w:type="dxa"/>
          <w:jc w:val="center"/>
        </w:trPr>
        <w:tc>
          <w:tcPr>
            <w:tcW w:w="0" w:type="auto"/>
            <w:shd w:val="clear" w:color="auto" w:fill="FFFFFF"/>
            <w:vAlign w:val="center"/>
          </w:tcPr>
          <w:p w:rsidR="00832ADB" w:rsidRPr="00100382" w:rsidRDefault="00832ADB">
            <w:pPr>
              <w:rPr>
                <w:rFonts w:ascii="Arial" w:hAnsi="Arial" w:cs="Arial"/>
                <w:sz w:val="20"/>
                <w:szCs w:val="20"/>
              </w:rPr>
            </w:pPr>
            <w:r w:rsidRPr="00100382">
              <w:rPr>
                <w:rFonts w:ascii="Arial" w:hAnsi="Arial" w:cs="Arial"/>
                <w:sz w:val="20"/>
                <w:szCs w:val="20"/>
              </w:rPr>
              <w:t>  LEP</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Pr="00100382" w:rsidRDefault="00832ADB" w:rsidP="00F56E3C">
            <w:pPr>
              <w:jc w:val="center"/>
              <w:rPr>
                <w:rFonts w:ascii="Arial" w:hAnsi="Arial" w:cs="Arial"/>
                <w:sz w:val="20"/>
                <w:szCs w:val="20"/>
              </w:rPr>
            </w:pPr>
            <w:r w:rsidRPr="00100382">
              <w:rPr>
                <w:rFonts w:ascii="Arial" w:hAnsi="Arial" w:cs="Arial"/>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832ADB" w:rsidRDefault="00832ADB">
            <w:pPr>
              <w:jc w:val="center"/>
              <w:rPr>
                <w:rFonts w:ascii="Arial" w:hAnsi="Arial" w:cs="Arial"/>
                <w:color w:val="000000"/>
                <w:sz w:val="20"/>
                <w:szCs w:val="20"/>
              </w:rPr>
            </w:pPr>
            <w:r>
              <w:rPr>
                <w:rFonts w:ascii="Arial" w:hAnsi="Arial" w:cs="Arial"/>
                <w:color w:val="000000"/>
                <w:sz w:val="20"/>
                <w:szCs w:val="20"/>
              </w:rPr>
              <w:t>**</w:t>
            </w:r>
          </w:p>
        </w:tc>
      </w:tr>
    </w:tbl>
    <w:p w:rsidR="00A406DC" w:rsidRPr="001960E3" w:rsidRDefault="00A406DC" w:rsidP="004A6E54">
      <w:pPr>
        <w:pStyle w:val="BodyText"/>
        <w:tabs>
          <w:tab w:val="left" w:pos="540"/>
          <w:tab w:val="left" w:pos="900"/>
        </w:tabs>
        <w:spacing w:before="60" w:after="0"/>
        <w:rPr>
          <w:rFonts w:ascii="Arial" w:hAnsi="Arial" w:cs="Arial"/>
          <w:color w:val="000000"/>
          <w:sz w:val="22"/>
          <w:szCs w:val="22"/>
        </w:rPr>
      </w:pPr>
      <w:r w:rsidRPr="001960E3">
        <w:rPr>
          <w:rFonts w:ascii="Arial" w:hAnsi="Arial" w:cs="Arial"/>
          <w:color w:val="000000"/>
          <w:sz w:val="22"/>
          <w:szCs w:val="22"/>
        </w:rPr>
        <w:t>FAY</w:t>
      </w:r>
      <w:r w:rsidRPr="001960E3">
        <w:rPr>
          <w:rFonts w:ascii="Arial" w:hAnsi="Arial" w:cs="Arial"/>
          <w:color w:val="000000"/>
          <w:sz w:val="22"/>
          <w:szCs w:val="22"/>
        </w:rPr>
        <w:tab/>
        <w:t>-- Full Academic Year</w:t>
      </w:r>
    </w:p>
    <w:p w:rsidR="00A406DC" w:rsidRPr="001960E3" w:rsidRDefault="00A406DC" w:rsidP="004A6E54">
      <w:pPr>
        <w:pStyle w:val="BodyText"/>
        <w:tabs>
          <w:tab w:val="left" w:pos="540"/>
          <w:tab w:val="left" w:pos="900"/>
        </w:tabs>
        <w:spacing w:after="0"/>
        <w:rPr>
          <w:rFonts w:ascii="Arial" w:hAnsi="Arial" w:cs="Arial"/>
          <w:color w:val="000000"/>
          <w:sz w:val="22"/>
          <w:szCs w:val="22"/>
        </w:rPr>
      </w:pPr>
      <w:r w:rsidRPr="001960E3">
        <w:rPr>
          <w:rFonts w:ascii="Arial" w:hAnsi="Arial" w:cs="Arial"/>
          <w:color w:val="000000"/>
          <w:sz w:val="22"/>
          <w:szCs w:val="22"/>
        </w:rPr>
        <w:t>*</w:t>
      </w:r>
      <w:r w:rsidRPr="001960E3">
        <w:rPr>
          <w:rFonts w:ascii="Arial" w:hAnsi="Arial" w:cs="Arial"/>
          <w:color w:val="000000"/>
          <w:sz w:val="22"/>
          <w:szCs w:val="22"/>
        </w:rPr>
        <w:tab/>
        <w:t>-- 0 students in subgroup</w:t>
      </w:r>
    </w:p>
    <w:p w:rsidR="00A406DC" w:rsidRPr="001960E3" w:rsidRDefault="00A406DC" w:rsidP="004A6E54">
      <w:pPr>
        <w:pStyle w:val="BodyText"/>
        <w:tabs>
          <w:tab w:val="left" w:pos="540"/>
        </w:tabs>
        <w:rPr>
          <w:rFonts w:ascii="Arial" w:hAnsi="Arial" w:cs="Arial"/>
          <w:color w:val="000000"/>
          <w:sz w:val="22"/>
          <w:szCs w:val="22"/>
        </w:rPr>
      </w:pPr>
      <w:r w:rsidRPr="001960E3">
        <w:rPr>
          <w:rFonts w:ascii="Arial" w:hAnsi="Arial" w:cs="Arial"/>
          <w:color w:val="000000"/>
          <w:sz w:val="22"/>
          <w:szCs w:val="22"/>
        </w:rPr>
        <w:t>**</w:t>
      </w:r>
      <w:r w:rsidRPr="001960E3">
        <w:rPr>
          <w:rFonts w:ascii="Arial" w:hAnsi="Arial" w:cs="Arial"/>
          <w:color w:val="000000"/>
          <w:sz w:val="22"/>
          <w:szCs w:val="22"/>
        </w:rPr>
        <w:tab/>
        <w:t>-- Less than 10 students in subgroup</w:t>
      </w:r>
    </w:p>
    <w:p w:rsidR="00A406DC" w:rsidRPr="00691020" w:rsidRDefault="00A406DC" w:rsidP="004A6E54">
      <w:pPr>
        <w:pStyle w:val="NormalWeb"/>
        <w:jc w:val="center"/>
        <w:rPr>
          <w:rFonts w:ascii="Arial" w:hAnsi="Arial" w:cs="Arial"/>
          <w:b/>
          <w:sz w:val="22"/>
          <w:szCs w:val="22"/>
        </w:rPr>
      </w:pPr>
      <w:r w:rsidRPr="00691020">
        <w:rPr>
          <w:rFonts w:ascii="Arial" w:hAnsi="Arial" w:cs="Arial"/>
          <w:b/>
          <w:sz w:val="22"/>
          <w:szCs w:val="22"/>
        </w:rPr>
        <w:t>Passed</w:t>
      </w:r>
      <w:r w:rsidRPr="00691020">
        <w:rPr>
          <w:rFonts w:ascii="Arial" w:hAnsi="Arial" w:cs="Arial"/>
          <w:b/>
          <w:sz w:val="22"/>
          <w:szCs w:val="22"/>
        </w:rPr>
        <w:br/>
        <w:t>Attendance Rate = 96.2%</w:t>
      </w:r>
    </w:p>
    <w:p w:rsidR="00A406DC" w:rsidRPr="001960E3" w:rsidRDefault="00A406DC" w:rsidP="004A6E54">
      <w:pPr>
        <w:pStyle w:val="NormalWeb"/>
        <w:jc w:val="center"/>
        <w:rPr>
          <w:rFonts w:ascii="Arial" w:hAnsi="Arial" w:cs="Arial"/>
          <w:b/>
        </w:rPr>
      </w:pPr>
    </w:p>
    <w:p w:rsidR="00A406DC" w:rsidRPr="0052211A" w:rsidRDefault="00691020" w:rsidP="00161427">
      <w:pPr>
        <w:pStyle w:val="Contents"/>
        <w:rPr>
          <w:rFonts w:ascii="Arial" w:hAnsi="Arial" w:cs="Arial"/>
          <w:sz w:val="28"/>
          <w:szCs w:val="28"/>
        </w:rPr>
      </w:pPr>
      <w:r>
        <w:rPr>
          <w:rFonts w:ascii="Arial" w:hAnsi="Arial" w:cs="Arial"/>
          <w:szCs w:val="24"/>
        </w:rPr>
        <w:br w:type="page"/>
      </w:r>
      <w:r w:rsidR="00A406DC" w:rsidRPr="0052211A">
        <w:rPr>
          <w:rFonts w:ascii="Arial" w:hAnsi="Arial" w:cs="Arial"/>
          <w:sz w:val="28"/>
          <w:szCs w:val="28"/>
        </w:rPr>
        <w:lastRenderedPageBreak/>
        <w:t>ANNUAL PERFORMANCE MEASURES FOR ACCOUNTABILITY</w:t>
      </w:r>
    </w:p>
    <w:p w:rsidR="00A406DC" w:rsidRPr="00544B25" w:rsidRDefault="00A406DC" w:rsidP="00161427">
      <w:pPr>
        <w:pStyle w:val="Contents"/>
        <w:rPr>
          <w:rFonts w:ascii="Arial" w:hAnsi="Arial" w:cs="Arial"/>
        </w:rPr>
      </w:pPr>
    </w:p>
    <w:p w:rsidR="00A406DC" w:rsidRPr="00544B25" w:rsidRDefault="00A406DC" w:rsidP="00250A55">
      <w:pPr>
        <w:pStyle w:val="BodyText"/>
        <w:jc w:val="left"/>
        <w:rPr>
          <w:rFonts w:ascii="Arial" w:hAnsi="Arial" w:cs="Arial"/>
          <w:b/>
          <w:bCs/>
        </w:rPr>
      </w:pPr>
      <w:proofErr w:type="gramStart"/>
      <w:r w:rsidRPr="00544B25">
        <w:rPr>
          <w:rFonts w:ascii="Arial" w:hAnsi="Arial" w:cs="Arial"/>
          <w:b/>
          <w:bCs/>
        </w:rPr>
        <w:t>Below Standard</w:t>
      </w:r>
      <w:r w:rsidR="0052211A">
        <w:rPr>
          <w:rFonts w:ascii="Arial" w:hAnsi="Arial" w:cs="Arial"/>
          <w:b/>
          <w:bCs/>
        </w:rPr>
        <w:t>.</w:t>
      </w:r>
      <w:proofErr w:type="gramEnd"/>
    </w:p>
    <w:p w:rsidR="00A406DC" w:rsidRPr="00544B25" w:rsidRDefault="00A406DC" w:rsidP="00250A55">
      <w:pPr>
        <w:pStyle w:val="BodyText"/>
        <w:tabs>
          <w:tab w:val="left" w:pos="900"/>
        </w:tabs>
        <w:ind w:left="907" w:hanging="907"/>
        <w:rPr>
          <w:rFonts w:ascii="Arial" w:hAnsi="Arial" w:cs="Arial"/>
          <w:b/>
          <w:bCs/>
        </w:rPr>
      </w:pPr>
      <w:r w:rsidRPr="00544B25">
        <w:rPr>
          <w:rFonts w:ascii="Arial" w:hAnsi="Arial" w:cs="Arial"/>
          <w:b/>
          <w:bCs/>
        </w:rPr>
        <w:t>5.1.1.</w:t>
      </w:r>
      <w:r w:rsidRPr="00544B25">
        <w:rPr>
          <w:rFonts w:ascii="Arial" w:hAnsi="Arial" w:cs="Arial"/>
          <w:b/>
          <w:bCs/>
        </w:rPr>
        <w:tab/>
        <w:t>Achievement.</w:t>
      </w:r>
    </w:p>
    <w:p w:rsidR="00A406DC" w:rsidRPr="00E132F9" w:rsidRDefault="00A406DC" w:rsidP="005C77D7">
      <w:pPr>
        <w:pStyle w:val="BodyText"/>
        <w:tabs>
          <w:tab w:val="left" w:pos="900"/>
        </w:tabs>
        <w:spacing w:after="240"/>
        <w:ind w:left="907" w:hanging="907"/>
        <w:rPr>
          <w:rFonts w:ascii="Arial" w:hAnsi="Arial" w:cs="Arial"/>
          <w:bCs/>
        </w:rPr>
      </w:pPr>
      <w:r w:rsidRPr="00544B25">
        <w:rPr>
          <w:rFonts w:ascii="Arial" w:hAnsi="Arial" w:cs="Arial"/>
        </w:rPr>
        <w:tab/>
      </w:r>
      <w:r w:rsidRPr="00544B25">
        <w:rPr>
          <w:rFonts w:ascii="Arial" w:hAnsi="Arial" w:cs="Arial"/>
        </w:rPr>
        <w:tab/>
      </w:r>
      <w:r w:rsidRPr="00E132F9">
        <w:rPr>
          <w:rFonts w:ascii="Arial" w:hAnsi="Arial" w:cs="Arial"/>
          <w:bCs/>
          <w:noProof/>
        </w:rPr>
        <w:t>Mountainview Elementary</w:t>
      </w:r>
      <w:r w:rsidRPr="00E132F9">
        <w:rPr>
          <w:rFonts w:ascii="Arial" w:hAnsi="Arial" w:cs="Arial"/>
          <w:bCs/>
        </w:rPr>
        <w:t xml:space="preserve"> School failed to achieve adequately yearly progress (AYP) in 5.1.1. </w:t>
      </w:r>
      <w:proofErr w:type="gramStart"/>
      <w:r w:rsidRPr="00E132F9">
        <w:rPr>
          <w:rFonts w:ascii="Arial" w:hAnsi="Arial" w:cs="Arial"/>
          <w:bCs/>
        </w:rPr>
        <w:t>Achievement of the special education (SE) subgroup in mathematics and reading/language arts.</w:t>
      </w:r>
      <w:proofErr w:type="gramEnd"/>
      <w:r w:rsidRPr="00E132F9">
        <w:rPr>
          <w:rFonts w:ascii="Arial" w:hAnsi="Arial" w:cs="Arial"/>
          <w:bCs/>
        </w:rPr>
        <w:t xml:space="preserve">  In accordance with Section 9.5 of West Virginia Board of Education Policy 2320, </w:t>
      </w:r>
      <w:r w:rsidRPr="00E132F9">
        <w:rPr>
          <w:rFonts w:ascii="Arial" w:hAnsi="Arial" w:cs="Arial"/>
          <w:bCs/>
          <w:i/>
          <w:iCs/>
        </w:rPr>
        <w:t>A Process for Improving Education:  Performance Based Accreditation System</w:t>
      </w:r>
      <w:r w:rsidRPr="00E132F9">
        <w:rPr>
          <w:rFonts w:ascii="Arial" w:hAnsi="Arial" w:cs="Arial"/>
          <w:bCs/>
        </w:rPr>
        <w:t>, the West Virginia Board of Education issued the school Temporary Accreditation status at the September 2005 State Board meeting.</w:t>
      </w:r>
    </w:p>
    <w:p w:rsidR="00A406DC" w:rsidRPr="00E132F9" w:rsidRDefault="00A406DC" w:rsidP="005C77D7">
      <w:pPr>
        <w:pStyle w:val="BodyText"/>
        <w:tabs>
          <w:tab w:val="left" w:pos="900"/>
        </w:tabs>
        <w:spacing w:after="240"/>
        <w:ind w:left="907" w:hanging="907"/>
        <w:rPr>
          <w:rFonts w:ascii="Arial" w:hAnsi="Arial" w:cs="Arial"/>
        </w:rPr>
      </w:pPr>
      <w:r w:rsidRPr="00E132F9">
        <w:rPr>
          <w:rFonts w:ascii="Arial" w:hAnsi="Arial" w:cs="Arial"/>
          <w:bCs/>
        </w:rPr>
        <w:tab/>
        <w:t>S</w:t>
      </w:r>
      <w:r w:rsidRPr="00E132F9">
        <w:rPr>
          <w:rFonts w:ascii="Arial" w:hAnsi="Arial" w:cs="Arial"/>
        </w:rPr>
        <w:t>tudents in the racial/ethnicity black (B) subgroup were not considered in AYP because of the number (N) less than 50 in this subgroup.  Achievement of students in the B and economically disadvantaged (SES) subgroups in mathematics and reading/language arts was below that of the all students (AS) and racial/ethnicity white (W) subgroups.  Monongalia County curriculum staff and school staff must monitor the achievement of these students and promote instructional strategies and activities that are designed to close the achievement gap.</w:t>
      </w:r>
    </w:p>
    <w:p w:rsidR="00A406DC" w:rsidRPr="00544B25" w:rsidRDefault="00A406DC" w:rsidP="00250A55">
      <w:pPr>
        <w:pStyle w:val="BodyText"/>
        <w:ind w:left="907"/>
        <w:rPr>
          <w:rFonts w:ascii="Arial" w:hAnsi="Arial" w:cs="Arial"/>
        </w:rPr>
      </w:pPr>
      <w:r w:rsidRPr="00544B25">
        <w:rPr>
          <w:rFonts w:ascii="Arial" w:hAnsi="Arial" w:cs="Arial"/>
        </w:rPr>
        <w:t>The following professional development and training opportunities were provided.</w:t>
      </w:r>
    </w:p>
    <w:p w:rsidR="00A406DC" w:rsidRPr="00544B25" w:rsidRDefault="00A406DC" w:rsidP="00250A55">
      <w:pPr>
        <w:pStyle w:val="BodyText"/>
        <w:numPr>
          <w:ilvl w:val="0"/>
          <w:numId w:val="5"/>
        </w:numPr>
        <w:spacing w:after="0"/>
        <w:rPr>
          <w:rFonts w:ascii="Arial" w:hAnsi="Arial" w:cs="Arial"/>
        </w:rPr>
      </w:pPr>
      <w:r w:rsidRPr="00544B25">
        <w:rPr>
          <w:rFonts w:ascii="Arial" w:hAnsi="Arial" w:cs="Arial"/>
        </w:rPr>
        <w:t>WESTEST training in various content areas.</w:t>
      </w:r>
    </w:p>
    <w:p w:rsidR="00A406DC" w:rsidRPr="00544B25" w:rsidRDefault="00A406DC" w:rsidP="00250A55">
      <w:pPr>
        <w:pStyle w:val="BodyText"/>
        <w:numPr>
          <w:ilvl w:val="0"/>
          <w:numId w:val="5"/>
        </w:numPr>
        <w:spacing w:after="0"/>
        <w:rPr>
          <w:rFonts w:ascii="Arial" w:hAnsi="Arial" w:cs="Arial"/>
        </w:rPr>
      </w:pPr>
      <w:r w:rsidRPr="00544B25">
        <w:rPr>
          <w:rFonts w:ascii="Arial" w:hAnsi="Arial" w:cs="Arial"/>
        </w:rPr>
        <w:t>Alternate Assessment Training for special education teachers.</w:t>
      </w:r>
    </w:p>
    <w:p w:rsidR="00A406DC" w:rsidRPr="00544B25" w:rsidRDefault="00A406DC" w:rsidP="00250A55">
      <w:pPr>
        <w:pStyle w:val="BodyText"/>
        <w:numPr>
          <w:ilvl w:val="0"/>
          <w:numId w:val="5"/>
        </w:numPr>
        <w:spacing w:after="0"/>
        <w:rPr>
          <w:rFonts w:ascii="Arial" w:hAnsi="Arial" w:cs="Arial"/>
        </w:rPr>
      </w:pPr>
      <w:r w:rsidRPr="00544B25">
        <w:rPr>
          <w:rFonts w:ascii="Arial" w:hAnsi="Arial" w:cs="Arial"/>
        </w:rPr>
        <w:t>Content Standards and Objectives (CSOs) prioritization and content alignment.</w:t>
      </w:r>
    </w:p>
    <w:p w:rsidR="00A406DC" w:rsidRPr="00544B25" w:rsidRDefault="00A406DC" w:rsidP="005C77D7">
      <w:pPr>
        <w:pStyle w:val="BodyText"/>
        <w:numPr>
          <w:ilvl w:val="0"/>
          <w:numId w:val="5"/>
        </w:numPr>
        <w:spacing w:after="240"/>
        <w:rPr>
          <w:rFonts w:ascii="Arial" w:hAnsi="Arial" w:cs="Arial"/>
        </w:rPr>
      </w:pPr>
      <w:r w:rsidRPr="00544B25">
        <w:rPr>
          <w:rFonts w:ascii="Arial" w:hAnsi="Arial" w:cs="Arial"/>
        </w:rPr>
        <w:t>Reading First Strategies.</w:t>
      </w:r>
    </w:p>
    <w:p w:rsidR="00A406DC" w:rsidRPr="00544B25" w:rsidRDefault="00A406DC" w:rsidP="006901C5">
      <w:pPr>
        <w:pStyle w:val="Contents"/>
        <w:spacing w:after="240"/>
        <w:ind w:left="900"/>
        <w:jc w:val="both"/>
        <w:rPr>
          <w:rFonts w:ascii="Arial" w:hAnsi="Arial" w:cs="Arial"/>
          <w:b w:val="0"/>
        </w:rPr>
      </w:pPr>
      <w:r w:rsidRPr="00544B25">
        <w:rPr>
          <w:rFonts w:ascii="Arial" w:hAnsi="Arial" w:cs="Arial"/>
          <w:b w:val="0"/>
        </w:rPr>
        <w:t>The principal provided an extensive list of individual staff development sessions.  It would be beneficial to this school for the entire staff to participate in substantial sequential staff development to increase student achievement, particularly in the (B), (SES), and (SE) subgroups.</w:t>
      </w:r>
    </w:p>
    <w:p w:rsidR="00A406DC" w:rsidRPr="00544B25" w:rsidRDefault="00A406DC" w:rsidP="006901C5">
      <w:pPr>
        <w:pStyle w:val="BodyText"/>
        <w:spacing w:before="240"/>
        <w:rPr>
          <w:rFonts w:ascii="Arial" w:hAnsi="Arial" w:cs="Arial"/>
          <w:b/>
          <w:u w:val="single"/>
        </w:rPr>
      </w:pPr>
      <w:r w:rsidRPr="00544B25">
        <w:rPr>
          <w:rFonts w:ascii="Arial" w:hAnsi="Arial" w:cs="Arial"/>
          <w:b/>
          <w:u w:val="single"/>
        </w:rPr>
        <w:t>FOLLOW-UP REVIEW</w:t>
      </w:r>
    </w:p>
    <w:p w:rsidR="00141A6A" w:rsidRDefault="0052211A" w:rsidP="0052211A">
      <w:pPr>
        <w:pStyle w:val="BodyText"/>
        <w:spacing w:after="240"/>
        <w:rPr>
          <w:rFonts w:ascii="Arial" w:hAnsi="Arial" w:cs="Arial"/>
          <w:b/>
          <w:sz w:val="26"/>
          <w:szCs w:val="26"/>
        </w:rPr>
      </w:pPr>
      <w:r>
        <w:rPr>
          <w:rFonts w:ascii="Arial" w:hAnsi="Arial" w:cs="Arial"/>
          <w:b/>
          <w:sz w:val="26"/>
          <w:szCs w:val="26"/>
        </w:rPr>
        <w:t>STANDARD</w:t>
      </w:r>
      <w:r w:rsidR="00952926">
        <w:rPr>
          <w:rFonts w:ascii="Arial" w:hAnsi="Arial" w:cs="Arial"/>
          <w:b/>
          <w:sz w:val="26"/>
          <w:szCs w:val="26"/>
        </w:rPr>
        <w:t xml:space="preserve"> NOT MET</w:t>
      </w:r>
      <w:r w:rsidR="00A406DC" w:rsidRPr="0052211A">
        <w:rPr>
          <w:rFonts w:ascii="Arial" w:hAnsi="Arial" w:cs="Arial"/>
          <w:b/>
          <w:sz w:val="26"/>
          <w:szCs w:val="26"/>
        </w:rPr>
        <w:t>.</w:t>
      </w:r>
      <w:r w:rsidR="00E132F9" w:rsidRPr="0052211A">
        <w:rPr>
          <w:rFonts w:ascii="Arial" w:hAnsi="Arial" w:cs="Arial"/>
          <w:b/>
          <w:sz w:val="26"/>
          <w:szCs w:val="26"/>
        </w:rPr>
        <w:t xml:space="preserve">  </w:t>
      </w:r>
      <w:r w:rsidR="001B6FC5" w:rsidRPr="0052211A">
        <w:rPr>
          <w:rFonts w:ascii="Arial" w:hAnsi="Arial" w:cs="Arial"/>
          <w:b/>
          <w:sz w:val="26"/>
          <w:szCs w:val="26"/>
        </w:rPr>
        <w:t xml:space="preserve">Mountainview Elementary School </w:t>
      </w:r>
      <w:r w:rsidR="00141A6A">
        <w:rPr>
          <w:rFonts w:ascii="Arial" w:hAnsi="Arial" w:cs="Arial"/>
          <w:b/>
          <w:sz w:val="26"/>
          <w:szCs w:val="26"/>
        </w:rPr>
        <w:t xml:space="preserve">again </w:t>
      </w:r>
      <w:r w:rsidR="001B6FC5" w:rsidRPr="0052211A">
        <w:rPr>
          <w:rFonts w:ascii="Arial" w:hAnsi="Arial" w:cs="Arial"/>
          <w:b/>
          <w:sz w:val="26"/>
          <w:szCs w:val="26"/>
        </w:rPr>
        <w:t>failed to achieve adequate yearly progress (</w:t>
      </w:r>
      <w:r w:rsidR="00FB2E55" w:rsidRPr="0052211A">
        <w:rPr>
          <w:rFonts w:ascii="Arial" w:hAnsi="Arial" w:cs="Arial"/>
          <w:b/>
          <w:sz w:val="26"/>
          <w:szCs w:val="26"/>
        </w:rPr>
        <w:t xml:space="preserve">AYP) </w:t>
      </w:r>
      <w:r w:rsidR="003B79F8">
        <w:rPr>
          <w:rFonts w:ascii="Arial" w:hAnsi="Arial" w:cs="Arial"/>
          <w:b/>
          <w:sz w:val="26"/>
          <w:szCs w:val="26"/>
        </w:rPr>
        <w:t>in one or more subgroups: S</w:t>
      </w:r>
      <w:r w:rsidR="001B6FC5" w:rsidRPr="0052211A">
        <w:rPr>
          <w:rFonts w:ascii="Arial" w:hAnsi="Arial" w:cs="Arial"/>
          <w:b/>
          <w:sz w:val="26"/>
          <w:szCs w:val="26"/>
        </w:rPr>
        <w:t xml:space="preserve">pecial </w:t>
      </w:r>
      <w:r w:rsidR="00E132F9" w:rsidRPr="0052211A">
        <w:rPr>
          <w:rFonts w:ascii="Arial" w:hAnsi="Arial" w:cs="Arial"/>
          <w:b/>
          <w:sz w:val="26"/>
          <w:szCs w:val="26"/>
        </w:rPr>
        <w:t>e</w:t>
      </w:r>
      <w:r w:rsidR="001B6FC5" w:rsidRPr="0052211A">
        <w:rPr>
          <w:rFonts w:ascii="Arial" w:hAnsi="Arial" w:cs="Arial"/>
          <w:b/>
          <w:sz w:val="26"/>
          <w:szCs w:val="26"/>
        </w:rPr>
        <w:t xml:space="preserve">ducation </w:t>
      </w:r>
      <w:r w:rsidR="00E132F9" w:rsidRPr="0052211A">
        <w:rPr>
          <w:rFonts w:ascii="Arial" w:hAnsi="Arial" w:cs="Arial"/>
          <w:b/>
          <w:sz w:val="26"/>
          <w:szCs w:val="26"/>
        </w:rPr>
        <w:t>(SE) s</w:t>
      </w:r>
      <w:r w:rsidR="001B6FC5" w:rsidRPr="0052211A">
        <w:rPr>
          <w:rFonts w:ascii="Arial" w:hAnsi="Arial" w:cs="Arial"/>
          <w:b/>
          <w:sz w:val="26"/>
          <w:szCs w:val="26"/>
        </w:rPr>
        <w:t>ubgroup</w:t>
      </w:r>
      <w:r w:rsidR="00FB2E55" w:rsidRPr="0052211A">
        <w:rPr>
          <w:rFonts w:ascii="Arial" w:hAnsi="Arial" w:cs="Arial"/>
          <w:b/>
          <w:sz w:val="26"/>
          <w:szCs w:val="26"/>
        </w:rPr>
        <w:t xml:space="preserve"> </w:t>
      </w:r>
      <w:r w:rsidR="003B79F8">
        <w:rPr>
          <w:rFonts w:ascii="Arial" w:hAnsi="Arial" w:cs="Arial"/>
          <w:b/>
          <w:sz w:val="26"/>
          <w:szCs w:val="26"/>
        </w:rPr>
        <w:t>in mathematics.</w:t>
      </w:r>
      <w:r w:rsidR="00141A6A">
        <w:rPr>
          <w:rFonts w:ascii="Arial" w:hAnsi="Arial" w:cs="Arial"/>
          <w:b/>
          <w:sz w:val="26"/>
          <w:szCs w:val="26"/>
        </w:rPr>
        <w:t xml:space="preserve">  Due to the fact that AYP was not met in a different subject area</w:t>
      </w:r>
      <w:r w:rsidR="001553C7">
        <w:rPr>
          <w:rFonts w:ascii="Arial" w:hAnsi="Arial" w:cs="Arial"/>
          <w:b/>
          <w:sz w:val="26"/>
          <w:szCs w:val="26"/>
        </w:rPr>
        <w:t xml:space="preserve"> than the previous year</w:t>
      </w:r>
      <w:r w:rsidR="00141A6A">
        <w:rPr>
          <w:rFonts w:ascii="Arial" w:hAnsi="Arial" w:cs="Arial"/>
          <w:b/>
          <w:sz w:val="26"/>
          <w:szCs w:val="26"/>
        </w:rPr>
        <w:t>, the school met the requirement for full accreditation status.</w:t>
      </w:r>
      <w:r w:rsidR="003B79F8">
        <w:rPr>
          <w:rFonts w:ascii="Arial" w:hAnsi="Arial" w:cs="Arial"/>
          <w:b/>
          <w:sz w:val="26"/>
          <w:szCs w:val="26"/>
        </w:rPr>
        <w:t xml:space="preserve"> </w:t>
      </w:r>
      <w:r w:rsidR="00FB2E55" w:rsidRPr="0052211A">
        <w:rPr>
          <w:rFonts w:ascii="Arial" w:hAnsi="Arial" w:cs="Arial"/>
          <w:b/>
          <w:sz w:val="26"/>
          <w:szCs w:val="26"/>
        </w:rPr>
        <w:t xml:space="preserve"> </w:t>
      </w:r>
    </w:p>
    <w:p w:rsidR="001B6FC5" w:rsidRPr="0052211A" w:rsidRDefault="001B6FC5" w:rsidP="0052211A">
      <w:pPr>
        <w:pStyle w:val="BodyText"/>
        <w:spacing w:after="240"/>
        <w:rPr>
          <w:rFonts w:ascii="Arial" w:hAnsi="Arial" w:cs="Arial"/>
          <w:b/>
          <w:sz w:val="26"/>
          <w:szCs w:val="26"/>
        </w:rPr>
      </w:pPr>
      <w:r w:rsidRPr="0052211A">
        <w:rPr>
          <w:rFonts w:ascii="Arial" w:hAnsi="Arial" w:cs="Arial"/>
          <w:b/>
          <w:sz w:val="26"/>
          <w:szCs w:val="26"/>
        </w:rPr>
        <w:t>The school staff continue</w:t>
      </w:r>
      <w:r w:rsidR="0052211A">
        <w:rPr>
          <w:rFonts w:ascii="Arial" w:hAnsi="Arial" w:cs="Arial"/>
          <w:b/>
          <w:sz w:val="26"/>
          <w:szCs w:val="26"/>
        </w:rPr>
        <w:t>d</w:t>
      </w:r>
      <w:r w:rsidRPr="0052211A">
        <w:rPr>
          <w:rFonts w:ascii="Arial" w:hAnsi="Arial" w:cs="Arial"/>
          <w:b/>
          <w:sz w:val="26"/>
          <w:szCs w:val="26"/>
        </w:rPr>
        <w:t xml:space="preserve"> to seek ways of improving achievement for the special education students and all students.  Special education students in </w:t>
      </w:r>
      <w:r w:rsidRPr="0052211A">
        <w:rPr>
          <w:rFonts w:ascii="Arial" w:hAnsi="Arial" w:cs="Arial"/>
          <w:b/>
          <w:sz w:val="26"/>
          <w:szCs w:val="26"/>
        </w:rPr>
        <w:lastRenderedPageBreak/>
        <w:t xml:space="preserve">Grades 4 and 5 </w:t>
      </w:r>
      <w:r w:rsidR="0052211A">
        <w:rPr>
          <w:rFonts w:ascii="Arial" w:hAnsi="Arial" w:cs="Arial"/>
          <w:b/>
          <w:sz w:val="26"/>
          <w:szCs w:val="26"/>
        </w:rPr>
        <w:t>were</w:t>
      </w:r>
      <w:r w:rsidRPr="0052211A">
        <w:rPr>
          <w:rFonts w:ascii="Arial" w:hAnsi="Arial" w:cs="Arial"/>
          <w:b/>
          <w:sz w:val="26"/>
          <w:szCs w:val="26"/>
        </w:rPr>
        <w:t xml:space="preserve"> included in the core classrooms for instruction in mathematics and reading/langu</w:t>
      </w:r>
      <w:r w:rsidR="00FB2E55" w:rsidRPr="0052211A">
        <w:rPr>
          <w:rFonts w:ascii="Arial" w:hAnsi="Arial" w:cs="Arial"/>
          <w:b/>
          <w:sz w:val="26"/>
          <w:szCs w:val="26"/>
        </w:rPr>
        <w:t xml:space="preserve">age arts and </w:t>
      </w:r>
      <w:r w:rsidR="0052211A">
        <w:rPr>
          <w:rFonts w:ascii="Arial" w:hAnsi="Arial" w:cs="Arial"/>
          <w:b/>
          <w:sz w:val="26"/>
          <w:szCs w:val="26"/>
        </w:rPr>
        <w:t>were</w:t>
      </w:r>
      <w:r w:rsidR="00FB2E55" w:rsidRPr="0052211A">
        <w:rPr>
          <w:rFonts w:ascii="Arial" w:hAnsi="Arial" w:cs="Arial"/>
          <w:b/>
          <w:sz w:val="26"/>
          <w:szCs w:val="26"/>
        </w:rPr>
        <w:t xml:space="preserve"> supported in the core classrooms by</w:t>
      </w:r>
      <w:r w:rsidRPr="0052211A">
        <w:rPr>
          <w:rFonts w:ascii="Arial" w:hAnsi="Arial" w:cs="Arial"/>
          <w:b/>
          <w:sz w:val="26"/>
          <w:szCs w:val="26"/>
        </w:rPr>
        <w:t xml:space="preserve"> a special education co-teacher.  The student ach</w:t>
      </w:r>
      <w:r w:rsidR="00FB2E55" w:rsidRPr="0052211A">
        <w:rPr>
          <w:rFonts w:ascii="Arial" w:hAnsi="Arial" w:cs="Arial"/>
          <w:b/>
          <w:sz w:val="26"/>
          <w:szCs w:val="26"/>
        </w:rPr>
        <w:t xml:space="preserve">ievement </w:t>
      </w:r>
      <w:r w:rsidR="0052211A">
        <w:rPr>
          <w:rFonts w:ascii="Arial" w:hAnsi="Arial" w:cs="Arial"/>
          <w:b/>
          <w:sz w:val="26"/>
          <w:szCs w:val="26"/>
        </w:rPr>
        <w:t>was being</w:t>
      </w:r>
      <w:r w:rsidR="00FB2E55" w:rsidRPr="0052211A">
        <w:rPr>
          <w:rFonts w:ascii="Arial" w:hAnsi="Arial" w:cs="Arial"/>
          <w:b/>
          <w:sz w:val="26"/>
          <w:szCs w:val="26"/>
        </w:rPr>
        <w:t xml:space="preserve"> frequently assessed a</w:t>
      </w:r>
      <w:r w:rsidRPr="0052211A">
        <w:rPr>
          <w:rFonts w:ascii="Arial" w:hAnsi="Arial" w:cs="Arial"/>
          <w:b/>
          <w:sz w:val="26"/>
          <w:szCs w:val="26"/>
        </w:rPr>
        <w:t xml:space="preserve">nd </w:t>
      </w:r>
      <w:r w:rsidR="00CB7B9F" w:rsidRPr="0052211A">
        <w:rPr>
          <w:rFonts w:ascii="Arial" w:hAnsi="Arial" w:cs="Arial"/>
          <w:b/>
          <w:sz w:val="26"/>
          <w:szCs w:val="26"/>
        </w:rPr>
        <w:t xml:space="preserve">grade level teachers </w:t>
      </w:r>
      <w:r w:rsidR="0052211A">
        <w:rPr>
          <w:rFonts w:ascii="Arial" w:hAnsi="Arial" w:cs="Arial"/>
          <w:b/>
          <w:sz w:val="26"/>
          <w:szCs w:val="26"/>
        </w:rPr>
        <w:t>were</w:t>
      </w:r>
      <w:r w:rsidR="00CB7B9F" w:rsidRPr="0052211A">
        <w:rPr>
          <w:rFonts w:ascii="Arial" w:hAnsi="Arial" w:cs="Arial"/>
          <w:b/>
          <w:sz w:val="26"/>
          <w:szCs w:val="26"/>
        </w:rPr>
        <w:t xml:space="preserve"> provided time to analyze the results and plan instruct</w:t>
      </w:r>
      <w:r w:rsidR="00FB2E55" w:rsidRPr="0052211A">
        <w:rPr>
          <w:rFonts w:ascii="Arial" w:hAnsi="Arial" w:cs="Arial"/>
          <w:b/>
          <w:sz w:val="26"/>
          <w:szCs w:val="26"/>
        </w:rPr>
        <w:t>ion to address student needs to</w:t>
      </w:r>
      <w:r w:rsidR="00CB7B9F" w:rsidRPr="0052211A">
        <w:rPr>
          <w:rFonts w:ascii="Arial" w:hAnsi="Arial" w:cs="Arial"/>
          <w:b/>
          <w:sz w:val="26"/>
          <w:szCs w:val="26"/>
        </w:rPr>
        <w:t xml:space="preserve"> improve achievement.</w:t>
      </w:r>
    </w:p>
    <w:p w:rsidR="00E132F9" w:rsidRDefault="00E132F9">
      <w:pPr>
        <w:pStyle w:val="Contents"/>
        <w:rPr>
          <w:rFonts w:ascii="Arial" w:hAnsi="Arial" w:cs="Arial"/>
          <w:szCs w:val="24"/>
        </w:rPr>
      </w:pPr>
    </w:p>
    <w:p w:rsidR="003B79F8" w:rsidRDefault="003B79F8">
      <w:pPr>
        <w:pStyle w:val="Contents"/>
        <w:rPr>
          <w:rFonts w:ascii="Arial" w:hAnsi="Arial" w:cs="Arial"/>
          <w:szCs w:val="24"/>
        </w:rPr>
      </w:pPr>
    </w:p>
    <w:p w:rsidR="003B79F8" w:rsidRDefault="003B79F8">
      <w:pPr>
        <w:pStyle w:val="Contents"/>
        <w:rPr>
          <w:rFonts w:ascii="Arial" w:hAnsi="Arial" w:cs="Arial"/>
          <w:szCs w:val="24"/>
        </w:rPr>
      </w:pPr>
    </w:p>
    <w:p w:rsidR="003B79F8" w:rsidRDefault="003B79F8">
      <w:pPr>
        <w:pStyle w:val="Contents"/>
        <w:rPr>
          <w:rFonts w:ascii="Arial" w:hAnsi="Arial" w:cs="Arial"/>
          <w:szCs w:val="24"/>
        </w:rPr>
      </w:pPr>
    </w:p>
    <w:p w:rsidR="00A406DC" w:rsidRPr="0052211A" w:rsidRDefault="00A406DC">
      <w:pPr>
        <w:pStyle w:val="Contents"/>
        <w:rPr>
          <w:rFonts w:ascii="Arial" w:hAnsi="Arial" w:cs="Arial"/>
          <w:sz w:val="28"/>
          <w:szCs w:val="28"/>
        </w:rPr>
      </w:pPr>
      <w:r w:rsidRPr="0052211A">
        <w:rPr>
          <w:rFonts w:ascii="Arial" w:hAnsi="Arial" w:cs="Arial"/>
          <w:sz w:val="28"/>
          <w:szCs w:val="28"/>
        </w:rPr>
        <w:t>EDUCATION PERFORMANCE AUDIT</w:t>
      </w:r>
    </w:p>
    <w:p w:rsidR="00A406DC" w:rsidRPr="00544B25" w:rsidRDefault="00A406DC">
      <w:pPr>
        <w:pStyle w:val="Contents"/>
        <w:rPr>
          <w:rFonts w:ascii="Arial" w:hAnsi="Arial" w:cs="Arial"/>
        </w:rPr>
      </w:pPr>
    </w:p>
    <w:p w:rsidR="00A406DC" w:rsidRPr="00544B25" w:rsidRDefault="00A406DC">
      <w:pPr>
        <w:pStyle w:val="Contents"/>
        <w:rPr>
          <w:rFonts w:ascii="Arial" w:hAnsi="Arial" w:cs="Arial"/>
        </w:rPr>
      </w:pPr>
      <w:r w:rsidRPr="00544B25">
        <w:rPr>
          <w:rFonts w:ascii="Arial" w:hAnsi="Arial" w:cs="Arial"/>
        </w:rPr>
        <w:t>HIGH QUALITY STANDARDS</w:t>
      </w:r>
    </w:p>
    <w:p w:rsidR="00A406DC" w:rsidRPr="00544B25" w:rsidRDefault="00A406DC">
      <w:pPr>
        <w:pStyle w:val="Contents"/>
        <w:rPr>
          <w:rFonts w:ascii="Arial" w:hAnsi="Arial" w:cs="Arial"/>
        </w:rPr>
      </w:pPr>
    </w:p>
    <w:p w:rsidR="00A406DC" w:rsidRPr="00544B25" w:rsidRDefault="00A406DC" w:rsidP="00101C50">
      <w:pPr>
        <w:pStyle w:val="BodyText"/>
        <w:spacing w:after="0"/>
        <w:rPr>
          <w:rFonts w:ascii="Arial" w:hAnsi="Arial" w:cs="Arial"/>
          <w:b/>
          <w:bCs/>
        </w:rPr>
      </w:pPr>
      <w:proofErr w:type="gramStart"/>
      <w:r w:rsidRPr="00544B25">
        <w:rPr>
          <w:rFonts w:ascii="Arial" w:hAnsi="Arial" w:cs="Arial"/>
          <w:b/>
          <w:bCs/>
        </w:rPr>
        <w:t>Necessary to Improve Performance and Progress.</w:t>
      </w:r>
      <w:proofErr w:type="gramEnd"/>
    </w:p>
    <w:p w:rsidR="00A406DC" w:rsidRPr="00544B25" w:rsidRDefault="00A406DC" w:rsidP="00101C50">
      <w:pPr>
        <w:pStyle w:val="BodyText"/>
        <w:spacing w:after="0"/>
        <w:rPr>
          <w:rFonts w:ascii="Arial" w:hAnsi="Arial" w:cs="Arial"/>
        </w:rPr>
      </w:pPr>
    </w:p>
    <w:p w:rsidR="00A406DC" w:rsidRPr="00544B25" w:rsidRDefault="00E132F9" w:rsidP="00250A55">
      <w:pPr>
        <w:pStyle w:val="BodyText"/>
        <w:jc w:val="center"/>
        <w:rPr>
          <w:rFonts w:ascii="Arial" w:hAnsi="Arial" w:cs="Arial"/>
          <w:b/>
          <w:bCs/>
        </w:rPr>
      </w:pPr>
      <w:r>
        <w:rPr>
          <w:rFonts w:ascii="Arial" w:hAnsi="Arial" w:cs="Arial"/>
          <w:b/>
          <w:bCs/>
        </w:rPr>
        <w:t>6</w:t>
      </w:r>
      <w:r w:rsidR="00A406DC" w:rsidRPr="00544B25">
        <w:rPr>
          <w:rFonts w:ascii="Arial" w:hAnsi="Arial" w:cs="Arial"/>
          <w:b/>
          <w:bCs/>
        </w:rPr>
        <w:t>.1.  Curriculum</w:t>
      </w:r>
    </w:p>
    <w:p w:rsidR="00A406DC" w:rsidRPr="00544B25" w:rsidRDefault="00E132F9" w:rsidP="00250A55">
      <w:pPr>
        <w:pStyle w:val="BodyText"/>
        <w:tabs>
          <w:tab w:val="left" w:pos="900"/>
        </w:tabs>
        <w:ind w:left="907" w:hanging="907"/>
        <w:rPr>
          <w:rFonts w:ascii="Arial" w:hAnsi="Arial" w:cs="Arial"/>
          <w:b/>
          <w:bCs/>
        </w:rPr>
      </w:pPr>
      <w:r>
        <w:rPr>
          <w:rFonts w:ascii="Arial" w:hAnsi="Arial" w:cs="Arial"/>
          <w:b/>
          <w:bCs/>
        </w:rPr>
        <w:t>6</w:t>
      </w:r>
      <w:r w:rsidR="00A406DC" w:rsidRPr="00544B25">
        <w:rPr>
          <w:rFonts w:ascii="Arial" w:hAnsi="Arial" w:cs="Arial"/>
          <w:b/>
          <w:bCs/>
        </w:rPr>
        <w:t>.1.3.</w:t>
      </w:r>
      <w:r w:rsidR="00A406DC" w:rsidRPr="00544B25">
        <w:rPr>
          <w:rFonts w:ascii="Arial" w:hAnsi="Arial" w:cs="Arial"/>
          <w:b/>
          <w:bCs/>
        </w:rPr>
        <w:tab/>
        <w:t>Learning environment.  School staff provides a safe and nurturing environment that is conducive to learning. (Policy 2510)</w:t>
      </w:r>
    </w:p>
    <w:p w:rsidR="00A406DC" w:rsidRPr="00544B25" w:rsidRDefault="00A406DC" w:rsidP="00250A55">
      <w:pPr>
        <w:spacing w:after="120"/>
        <w:ind w:left="907"/>
        <w:jc w:val="both"/>
        <w:rPr>
          <w:rFonts w:ascii="Arial" w:hAnsi="Arial" w:cs="Arial"/>
          <w:bCs/>
        </w:rPr>
      </w:pPr>
      <w:r w:rsidRPr="00544B25">
        <w:rPr>
          <w:rFonts w:ascii="Arial" w:hAnsi="Arial" w:cs="Arial"/>
          <w:bCs/>
        </w:rPr>
        <w:t>One teacher did not demonstrate appropriate classroom management techniques.  The Team members observed several students out of their seats, running around the classroom, hitting other students with books, not on task, etc.  In addition, the lesson presented was not aligned with the lesson in the plan book.</w:t>
      </w:r>
    </w:p>
    <w:p w:rsidR="00A406DC" w:rsidRPr="00544B25" w:rsidRDefault="00A406DC" w:rsidP="00250A55">
      <w:pPr>
        <w:pStyle w:val="BodyText"/>
        <w:tabs>
          <w:tab w:val="left" w:pos="900"/>
        </w:tabs>
        <w:ind w:left="907" w:hanging="907"/>
        <w:rPr>
          <w:rFonts w:ascii="Arial" w:hAnsi="Arial" w:cs="Arial"/>
          <w:bCs/>
        </w:rPr>
      </w:pPr>
      <w:r w:rsidRPr="00544B25">
        <w:rPr>
          <w:rFonts w:ascii="Arial" w:hAnsi="Arial" w:cs="Arial"/>
          <w:bCs/>
        </w:rPr>
        <w:tab/>
        <w:t>Another teacher was observed who was not providing high quality instruction to students.  Students were not actively engaged throughout the class period.  Additionally, the lesson plan book for the school year showed little mathematics planning.</w:t>
      </w:r>
    </w:p>
    <w:p w:rsidR="00A406DC" w:rsidRPr="00544B25" w:rsidRDefault="00A406DC" w:rsidP="00250A55">
      <w:pPr>
        <w:pStyle w:val="BodyText"/>
        <w:spacing w:before="120"/>
        <w:rPr>
          <w:rFonts w:ascii="Arial" w:hAnsi="Arial" w:cs="Arial"/>
          <w:b/>
          <w:u w:val="single"/>
        </w:rPr>
      </w:pPr>
      <w:r w:rsidRPr="00544B25">
        <w:rPr>
          <w:rFonts w:ascii="Arial" w:hAnsi="Arial" w:cs="Arial"/>
          <w:b/>
          <w:u w:val="single"/>
        </w:rPr>
        <w:t>FOLLOW-UP REVIEW</w:t>
      </w:r>
    </w:p>
    <w:p w:rsidR="00A406DC" w:rsidRPr="0052211A" w:rsidRDefault="00A406DC" w:rsidP="0052211A">
      <w:pPr>
        <w:pStyle w:val="BodyText"/>
        <w:spacing w:before="120"/>
        <w:rPr>
          <w:rFonts w:ascii="Arial" w:hAnsi="Arial" w:cs="Arial"/>
          <w:b/>
          <w:sz w:val="26"/>
          <w:szCs w:val="26"/>
        </w:rPr>
      </w:pPr>
      <w:proofErr w:type="gramStart"/>
      <w:r w:rsidRPr="0052211A">
        <w:rPr>
          <w:rFonts w:ascii="Arial" w:hAnsi="Arial" w:cs="Arial"/>
          <w:b/>
          <w:sz w:val="26"/>
          <w:szCs w:val="26"/>
        </w:rPr>
        <w:t>COMPLIANCE</w:t>
      </w:r>
      <w:r w:rsidR="00E132F9" w:rsidRPr="0052211A">
        <w:rPr>
          <w:rFonts w:ascii="Arial" w:hAnsi="Arial" w:cs="Arial"/>
          <w:b/>
          <w:sz w:val="26"/>
          <w:szCs w:val="26"/>
        </w:rPr>
        <w:t>.</w:t>
      </w:r>
      <w:proofErr w:type="gramEnd"/>
      <w:r w:rsidR="00E132F9" w:rsidRPr="0052211A">
        <w:rPr>
          <w:rFonts w:ascii="Arial" w:hAnsi="Arial" w:cs="Arial"/>
          <w:b/>
          <w:sz w:val="26"/>
          <w:szCs w:val="26"/>
        </w:rPr>
        <w:t xml:space="preserve">  </w:t>
      </w:r>
      <w:r w:rsidR="00CB7B9F" w:rsidRPr="0052211A">
        <w:rPr>
          <w:rFonts w:ascii="Arial" w:hAnsi="Arial" w:cs="Arial"/>
          <w:b/>
          <w:sz w:val="26"/>
          <w:szCs w:val="26"/>
        </w:rPr>
        <w:t xml:space="preserve">The first teacher addressed above was on an improvement plan and </w:t>
      </w:r>
      <w:r w:rsidR="005C77D7">
        <w:rPr>
          <w:rFonts w:ascii="Arial" w:hAnsi="Arial" w:cs="Arial"/>
          <w:b/>
          <w:sz w:val="26"/>
          <w:szCs w:val="26"/>
        </w:rPr>
        <w:t>was</w:t>
      </w:r>
      <w:r w:rsidR="00CB7B9F" w:rsidRPr="0052211A">
        <w:rPr>
          <w:rFonts w:ascii="Arial" w:hAnsi="Arial" w:cs="Arial"/>
          <w:b/>
          <w:sz w:val="26"/>
          <w:szCs w:val="26"/>
        </w:rPr>
        <w:t xml:space="preserve"> no longer a teacher at this school.</w:t>
      </w:r>
    </w:p>
    <w:p w:rsidR="00CB7B9F" w:rsidRPr="0052211A" w:rsidRDefault="00CB7B9F" w:rsidP="00E132F9">
      <w:pPr>
        <w:pStyle w:val="BodyText"/>
        <w:tabs>
          <w:tab w:val="left" w:pos="900"/>
        </w:tabs>
        <w:spacing w:after="0"/>
        <w:rPr>
          <w:rFonts w:ascii="Arial" w:hAnsi="Arial" w:cs="Arial"/>
          <w:b/>
          <w:sz w:val="26"/>
          <w:szCs w:val="26"/>
        </w:rPr>
      </w:pPr>
      <w:r w:rsidRPr="0052211A">
        <w:rPr>
          <w:rFonts w:ascii="Arial" w:hAnsi="Arial" w:cs="Arial"/>
          <w:b/>
          <w:sz w:val="26"/>
          <w:szCs w:val="26"/>
        </w:rPr>
        <w:t xml:space="preserve">The </w:t>
      </w:r>
      <w:r w:rsidR="00E132F9" w:rsidRPr="0052211A">
        <w:rPr>
          <w:rFonts w:ascii="Arial" w:hAnsi="Arial" w:cs="Arial"/>
          <w:b/>
          <w:sz w:val="26"/>
          <w:szCs w:val="26"/>
        </w:rPr>
        <w:t>F</w:t>
      </w:r>
      <w:r w:rsidRPr="0052211A">
        <w:rPr>
          <w:rFonts w:ascii="Arial" w:hAnsi="Arial" w:cs="Arial"/>
          <w:b/>
          <w:sz w:val="26"/>
          <w:szCs w:val="26"/>
        </w:rPr>
        <w:t xml:space="preserve">ollow-up </w:t>
      </w:r>
      <w:r w:rsidR="00E132F9" w:rsidRPr="0052211A">
        <w:rPr>
          <w:rFonts w:ascii="Arial" w:hAnsi="Arial" w:cs="Arial"/>
          <w:b/>
          <w:sz w:val="26"/>
          <w:szCs w:val="26"/>
        </w:rPr>
        <w:t>Education Performance Audit T</w:t>
      </w:r>
      <w:r w:rsidRPr="0052211A">
        <w:rPr>
          <w:rFonts w:ascii="Arial" w:hAnsi="Arial" w:cs="Arial"/>
          <w:b/>
          <w:sz w:val="26"/>
          <w:szCs w:val="26"/>
        </w:rPr>
        <w:t xml:space="preserve">eam observed instruction and reviewed lesson plans for the second teacher addressed above and found the instruction of high quality and the </w:t>
      </w:r>
      <w:r w:rsidR="005C77D7" w:rsidRPr="0052211A">
        <w:rPr>
          <w:rFonts w:ascii="Arial" w:hAnsi="Arial" w:cs="Arial"/>
          <w:b/>
          <w:sz w:val="26"/>
          <w:szCs w:val="26"/>
        </w:rPr>
        <w:t xml:space="preserve">student </w:t>
      </w:r>
      <w:r w:rsidRPr="0052211A">
        <w:rPr>
          <w:rFonts w:ascii="Arial" w:hAnsi="Arial" w:cs="Arial"/>
          <w:b/>
          <w:sz w:val="26"/>
          <w:szCs w:val="26"/>
        </w:rPr>
        <w:t>interaction excellent.  The lesson plans for the year were reviewed and found to be complet</w:t>
      </w:r>
      <w:r w:rsidR="000912B8" w:rsidRPr="0052211A">
        <w:rPr>
          <w:rFonts w:ascii="Arial" w:hAnsi="Arial" w:cs="Arial"/>
          <w:b/>
          <w:sz w:val="26"/>
          <w:szCs w:val="26"/>
        </w:rPr>
        <w:t>e</w:t>
      </w:r>
      <w:r w:rsidRPr="0052211A">
        <w:rPr>
          <w:rFonts w:ascii="Arial" w:hAnsi="Arial" w:cs="Arial"/>
          <w:b/>
          <w:sz w:val="26"/>
          <w:szCs w:val="26"/>
        </w:rPr>
        <w:t xml:space="preserve"> for this </w:t>
      </w:r>
      <w:r w:rsidR="0052211A">
        <w:rPr>
          <w:rFonts w:ascii="Arial" w:hAnsi="Arial" w:cs="Arial"/>
          <w:b/>
          <w:sz w:val="26"/>
          <w:szCs w:val="26"/>
        </w:rPr>
        <w:t xml:space="preserve">school </w:t>
      </w:r>
      <w:r w:rsidRPr="0052211A">
        <w:rPr>
          <w:rFonts w:ascii="Arial" w:hAnsi="Arial" w:cs="Arial"/>
          <w:b/>
          <w:sz w:val="26"/>
          <w:szCs w:val="26"/>
        </w:rPr>
        <w:t>year</w:t>
      </w:r>
      <w:r w:rsidR="0052211A">
        <w:rPr>
          <w:rFonts w:ascii="Arial" w:hAnsi="Arial" w:cs="Arial"/>
          <w:b/>
          <w:sz w:val="26"/>
          <w:szCs w:val="26"/>
        </w:rPr>
        <w:t xml:space="preserve"> (2007-2008)</w:t>
      </w:r>
      <w:r w:rsidRPr="0052211A">
        <w:rPr>
          <w:rFonts w:ascii="Arial" w:hAnsi="Arial" w:cs="Arial"/>
          <w:b/>
          <w:sz w:val="26"/>
          <w:szCs w:val="26"/>
        </w:rPr>
        <w:t>.</w:t>
      </w:r>
    </w:p>
    <w:p w:rsidR="00A406DC" w:rsidRPr="00544B25" w:rsidRDefault="00A406DC" w:rsidP="00250A55">
      <w:pPr>
        <w:pStyle w:val="BodyText"/>
        <w:tabs>
          <w:tab w:val="left" w:pos="900"/>
        </w:tabs>
        <w:ind w:left="907" w:hanging="907"/>
        <w:rPr>
          <w:rFonts w:ascii="Arial" w:hAnsi="Arial" w:cs="Arial"/>
        </w:rPr>
      </w:pPr>
    </w:p>
    <w:p w:rsidR="00A406DC" w:rsidRPr="00544B25" w:rsidRDefault="00E132F9" w:rsidP="00250A55">
      <w:pPr>
        <w:pStyle w:val="1"/>
        <w:spacing w:after="120" w:line="230" w:lineRule="auto"/>
        <w:ind w:left="907" w:hanging="907"/>
        <w:jc w:val="both"/>
        <w:rPr>
          <w:rFonts w:ascii="Arial" w:hAnsi="Arial" w:cs="Arial"/>
          <w:b/>
          <w:bCs/>
          <w:szCs w:val="24"/>
        </w:rPr>
      </w:pPr>
      <w:r>
        <w:rPr>
          <w:rFonts w:ascii="Arial" w:hAnsi="Arial" w:cs="Arial"/>
          <w:b/>
          <w:bCs/>
          <w:szCs w:val="24"/>
        </w:rPr>
        <w:t>6</w:t>
      </w:r>
      <w:r w:rsidR="00A406DC" w:rsidRPr="00544B25">
        <w:rPr>
          <w:rFonts w:ascii="Arial" w:hAnsi="Arial" w:cs="Arial"/>
          <w:b/>
          <w:bCs/>
          <w:szCs w:val="24"/>
        </w:rPr>
        <w:t>.1.12.</w:t>
      </w:r>
      <w:r w:rsidR="00A406DC" w:rsidRPr="00544B25">
        <w:rPr>
          <w:rFonts w:ascii="Arial" w:hAnsi="Arial" w:cs="Arial"/>
          <w:b/>
          <w:bCs/>
          <w:szCs w:val="24"/>
        </w:rPr>
        <w:tab/>
        <w:t xml:space="preserve">Multicultural activities.  Multicultural activities are included at all programmatic levels, K-4, 5-8, and 9-12 with an emphasis on prevention </w:t>
      </w:r>
      <w:r w:rsidR="00A406DC" w:rsidRPr="00544B25">
        <w:rPr>
          <w:rFonts w:ascii="Arial" w:hAnsi="Arial" w:cs="Arial"/>
          <w:b/>
          <w:bCs/>
          <w:szCs w:val="24"/>
        </w:rPr>
        <w:lastRenderedPageBreak/>
        <w:t>and zero tolerance for racial, sexual, religious/ethnic harassment or violence.  (Policy 2421)</w:t>
      </w:r>
    </w:p>
    <w:p w:rsidR="00A406DC" w:rsidRDefault="00A406DC" w:rsidP="00250A55">
      <w:pPr>
        <w:spacing w:after="120"/>
        <w:ind w:left="907"/>
        <w:jc w:val="both"/>
        <w:rPr>
          <w:rFonts w:ascii="Arial" w:hAnsi="Arial" w:cs="Arial"/>
        </w:rPr>
      </w:pPr>
      <w:r w:rsidRPr="00544B25">
        <w:rPr>
          <w:rFonts w:ascii="Arial" w:hAnsi="Arial" w:cs="Arial"/>
        </w:rPr>
        <w:t>A formal multicultural plan was not in place the date of the audit; however, the county was addressing a countywide plan.  Minimal multicultural activities were in place throughout the building during the day of the Education Performance Audit.</w:t>
      </w:r>
    </w:p>
    <w:p w:rsidR="00A406DC" w:rsidRPr="00544B25" w:rsidRDefault="00A406DC" w:rsidP="00250A55">
      <w:pPr>
        <w:pStyle w:val="BodyText"/>
        <w:spacing w:before="120"/>
        <w:rPr>
          <w:rFonts w:ascii="Arial" w:hAnsi="Arial" w:cs="Arial"/>
          <w:b/>
          <w:u w:val="single"/>
        </w:rPr>
      </w:pPr>
      <w:r w:rsidRPr="00544B25">
        <w:rPr>
          <w:rFonts w:ascii="Arial" w:hAnsi="Arial" w:cs="Arial"/>
          <w:b/>
          <w:u w:val="single"/>
        </w:rPr>
        <w:t>FOLLOW-UP REVIEW</w:t>
      </w:r>
    </w:p>
    <w:p w:rsidR="00CB7B9F" w:rsidRDefault="00A406DC" w:rsidP="00E132F9">
      <w:pPr>
        <w:pStyle w:val="BodyText"/>
        <w:spacing w:after="0"/>
        <w:rPr>
          <w:rFonts w:ascii="Arial" w:hAnsi="Arial" w:cs="Arial"/>
          <w:b/>
          <w:sz w:val="26"/>
          <w:szCs w:val="26"/>
        </w:rPr>
      </w:pPr>
      <w:proofErr w:type="gramStart"/>
      <w:r w:rsidRPr="0052211A">
        <w:rPr>
          <w:rFonts w:ascii="Arial" w:hAnsi="Arial" w:cs="Arial"/>
          <w:b/>
          <w:sz w:val="26"/>
          <w:szCs w:val="26"/>
        </w:rPr>
        <w:t>COMPLIANCE</w:t>
      </w:r>
      <w:r w:rsidR="00E132F9" w:rsidRPr="0052211A">
        <w:rPr>
          <w:rFonts w:ascii="Arial" w:hAnsi="Arial" w:cs="Arial"/>
          <w:b/>
          <w:sz w:val="26"/>
          <w:szCs w:val="26"/>
        </w:rPr>
        <w:t>.</w:t>
      </w:r>
      <w:proofErr w:type="gramEnd"/>
      <w:r w:rsidR="00E132F9" w:rsidRPr="0052211A">
        <w:rPr>
          <w:rFonts w:ascii="Arial" w:hAnsi="Arial" w:cs="Arial"/>
          <w:b/>
          <w:sz w:val="26"/>
          <w:szCs w:val="26"/>
        </w:rPr>
        <w:t xml:space="preserve">  </w:t>
      </w:r>
      <w:r w:rsidR="00CB7B9F" w:rsidRPr="0052211A">
        <w:rPr>
          <w:rFonts w:ascii="Arial" w:hAnsi="Arial" w:cs="Arial"/>
          <w:b/>
          <w:sz w:val="26"/>
          <w:szCs w:val="26"/>
        </w:rPr>
        <w:t xml:space="preserve">The </w:t>
      </w:r>
      <w:r w:rsidR="000912B8" w:rsidRPr="0052211A">
        <w:rPr>
          <w:rFonts w:ascii="Arial" w:hAnsi="Arial" w:cs="Arial"/>
          <w:b/>
          <w:sz w:val="26"/>
          <w:szCs w:val="26"/>
        </w:rPr>
        <w:t>principal</w:t>
      </w:r>
      <w:r w:rsidR="00CB7B9F" w:rsidRPr="0052211A">
        <w:rPr>
          <w:rFonts w:ascii="Arial" w:hAnsi="Arial" w:cs="Arial"/>
          <w:b/>
          <w:sz w:val="26"/>
          <w:szCs w:val="26"/>
        </w:rPr>
        <w:t xml:space="preserve"> appointed a standing </w:t>
      </w:r>
      <w:r w:rsidR="0025042D" w:rsidRPr="0052211A">
        <w:rPr>
          <w:rFonts w:ascii="Arial" w:hAnsi="Arial" w:cs="Arial"/>
          <w:b/>
          <w:sz w:val="26"/>
          <w:szCs w:val="26"/>
        </w:rPr>
        <w:t xml:space="preserve">faculty </w:t>
      </w:r>
      <w:r w:rsidR="00CB7B9F" w:rsidRPr="0052211A">
        <w:rPr>
          <w:rFonts w:ascii="Arial" w:hAnsi="Arial" w:cs="Arial"/>
          <w:b/>
          <w:sz w:val="26"/>
          <w:szCs w:val="26"/>
        </w:rPr>
        <w:t xml:space="preserve">committee on Multicultural Education </w:t>
      </w:r>
      <w:r w:rsidR="005C77D7">
        <w:rPr>
          <w:rFonts w:ascii="Arial" w:hAnsi="Arial" w:cs="Arial"/>
          <w:b/>
          <w:sz w:val="26"/>
          <w:szCs w:val="26"/>
        </w:rPr>
        <w:t>that</w:t>
      </w:r>
      <w:r w:rsidR="00CB7B9F" w:rsidRPr="0052211A">
        <w:rPr>
          <w:rFonts w:ascii="Arial" w:hAnsi="Arial" w:cs="Arial"/>
          <w:b/>
          <w:sz w:val="26"/>
          <w:szCs w:val="26"/>
        </w:rPr>
        <w:t xml:space="preserve"> prepared a complete school plan of </w:t>
      </w:r>
      <w:r w:rsidR="0052211A">
        <w:rPr>
          <w:rFonts w:ascii="Arial" w:hAnsi="Arial" w:cs="Arial"/>
          <w:b/>
          <w:sz w:val="26"/>
          <w:szCs w:val="26"/>
        </w:rPr>
        <w:t>activities for multi</w:t>
      </w:r>
      <w:r w:rsidR="00CB7B9F" w:rsidRPr="0052211A">
        <w:rPr>
          <w:rFonts w:ascii="Arial" w:hAnsi="Arial" w:cs="Arial"/>
          <w:b/>
          <w:sz w:val="26"/>
          <w:szCs w:val="26"/>
        </w:rPr>
        <w:t>cultur</w:t>
      </w:r>
      <w:r w:rsidR="00377687">
        <w:rPr>
          <w:rFonts w:ascii="Arial" w:hAnsi="Arial" w:cs="Arial"/>
          <w:b/>
          <w:sz w:val="26"/>
          <w:szCs w:val="26"/>
        </w:rPr>
        <w:t>al</w:t>
      </w:r>
      <w:r w:rsidR="00CB7B9F" w:rsidRPr="0052211A">
        <w:rPr>
          <w:rFonts w:ascii="Arial" w:hAnsi="Arial" w:cs="Arial"/>
          <w:b/>
          <w:sz w:val="26"/>
          <w:szCs w:val="26"/>
        </w:rPr>
        <w:t xml:space="preserve"> education.  </w:t>
      </w:r>
      <w:r w:rsidR="0052211A">
        <w:rPr>
          <w:rFonts w:ascii="Arial" w:hAnsi="Arial" w:cs="Arial"/>
          <w:b/>
          <w:sz w:val="26"/>
          <w:szCs w:val="26"/>
        </w:rPr>
        <w:t>The Team observed m</w:t>
      </w:r>
      <w:r w:rsidR="00CB7B9F" w:rsidRPr="0052211A">
        <w:rPr>
          <w:rFonts w:ascii="Arial" w:hAnsi="Arial" w:cs="Arial"/>
          <w:b/>
          <w:sz w:val="26"/>
          <w:szCs w:val="26"/>
        </w:rPr>
        <w:t xml:space="preserve">ulticultural displays throughout the building on the day of the </w:t>
      </w:r>
      <w:r w:rsidR="00377687">
        <w:rPr>
          <w:rFonts w:ascii="Arial" w:hAnsi="Arial" w:cs="Arial"/>
          <w:b/>
          <w:sz w:val="26"/>
          <w:szCs w:val="26"/>
        </w:rPr>
        <w:t>F</w:t>
      </w:r>
      <w:r w:rsidR="000912B8" w:rsidRPr="0052211A">
        <w:rPr>
          <w:rFonts w:ascii="Arial" w:hAnsi="Arial" w:cs="Arial"/>
          <w:b/>
          <w:sz w:val="26"/>
          <w:szCs w:val="26"/>
        </w:rPr>
        <w:t xml:space="preserve">ollow-up </w:t>
      </w:r>
      <w:r w:rsidR="00377687">
        <w:rPr>
          <w:rFonts w:ascii="Arial" w:hAnsi="Arial" w:cs="Arial"/>
          <w:b/>
          <w:sz w:val="26"/>
          <w:szCs w:val="26"/>
        </w:rPr>
        <w:t>T</w:t>
      </w:r>
      <w:r w:rsidR="000912B8" w:rsidRPr="0052211A">
        <w:rPr>
          <w:rFonts w:ascii="Arial" w:hAnsi="Arial" w:cs="Arial"/>
          <w:b/>
          <w:sz w:val="26"/>
          <w:szCs w:val="26"/>
        </w:rPr>
        <w:t>eam</w:t>
      </w:r>
      <w:r w:rsidR="00CB7B9F" w:rsidRPr="0052211A">
        <w:rPr>
          <w:rFonts w:ascii="Arial" w:hAnsi="Arial" w:cs="Arial"/>
          <w:b/>
          <w:sz w:val="26"/>
          <w:szCs w:val="26"/>
        </w:rPr>
        <w:t xml:space="preserve"> visit.</w:t>
      </w:r>
    </w:p>
    <w:p w:rsidR="00377687" w:rsidRPr="0052211A" w:rsidRDefault="00377687" w:rsidP="00E132F9">
      <w:pPr>
        <w:pStyle w:val="BodyText"/>
        <w:spacing w:after="0"/>
        <w:rPr>
          <w:rFonts w:ascii="Arial" w:hAnsi="Arial" w:cs="Arial"/>
          <w:b/>
          <w:sz w:val="26"/>
          <w:szCs w:val="26"/>
        </w:rPr>
      </w:pPr>
    </w:p>
    <w:p w:rsidR="00A406DC" w:rsidRDefault="00E132F9" w:rsidP="00250A55">
      <w:pPr>
        <w:spacing w:after="120"/>
        <w:ind w:left="1080"/>
        <w:jc w:val="center"/>
        <w:rPr>
          <w:rFonts w:ascii="Arial" w:hAnsi="Arial" w:cs="Arial"/>
          <w:b/>
        </w:rPr>
      </w:pPr>
      <w:r>
        <w:rPr>
          <w:rFonts w:ascii="Arial" w:hAnsi="Arial" w:cs="Arial"/>
          <w:b/>
        </w:rPr>
        <w:t>6</w:t>
      </w:r>
      <w:r w:rsidR="00A406DC" w:rsidRPr="00544B25">
        <w:rPr>
          <w:rFonts w:ascii="Arial" w:hAnsi="Arial" w:cs="Arial"/>
          <w:b/>
        </w:rPr>
        <w:t>.2.  Student and School Performance</w:t>
      </w:r>
    </w:p>
    <w:p w:rsidR="00A406DC" w:rsidRPr="00544B25" w:rsidRDefault="00A406DC" w:rsidP="00E132F9">
      <w:pPr>
        <w:pStyle w:val="1"/>
        <w:numPr>
          <w:ilvl w:val="2"/>
          <w:numId w:val="8"/>
        </w:numPr>
        <w:tabs>
          <w:tab w:val="left" w:pos="900"/>
          <w:tab w:val="left" w:pos="3139"/>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33" w:lineRule="auto"/>
        <w:ind w:left="900" w:hanging="900"/>
        <w:jc w:val="both"/>
        <w:rPr>
          <w:rFonts w:ascii="Arial" w:hAnsi="Arial" w:cs="Arial"/>
          <w:b/>
          <w:bCs/>
          <w:szCs w:val="24"/>
        </w:rPr>
      </w:pPr>
      <w:r w:rsidRPr="00544B25">
        <w:rPr>
          <w:rFonts w:ascii="Arial" w:hAnsi="Arial" w:cs="Arial"/>
          <w:b/>
          <w:bCs/>
          <w:szCs w:val="24"/>
        </w:rPr>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A406DC" w:rsidRPr="00544B25" w:rsidRDefault="00A406DC" w:rsidP="00250A55">
      <w:pPr>
        <w:spacing w:after="120"/>
        <w:ind w:left="907"/>
        <w:jc w:val="both"/>
        <w:rPr>
          <w:rFonts w:ascii="Arial" w:hAnsi="Arial" w:cs="Arial"/>
          <w:bCs/>
        </w:rPr>
      </w:pPr>
      <w:r w:rsidRPr="00544B25">
        <w:rPr>
          <w:rFonts w:ascii="Arial" w:hAnsi="Arial" w:cs="Arial"/>
          <w:bCs/>
        </w:rPr>
        <w:t xml:space="preserve">Kindergarten and Grade 3 teachers provided quality lesson plans to the Team members; however, all teachers did not have complete lesson plans.  Additionally, lesson plans were not aligned with Content Standards and Objectives (CSOs) in two classrooms.  </w:t>
      </w:r>
      <w:proofErr w:type="gramStart"/>
      <w:r w:rsidRPr="00544B25">
        <w:rPr>
          <w:rFonts w:ascii="Arial" w:hAnsi="Arial" w:cs="Arial"/>
          <w:bCs/>
        </w:rPr>
        <w:t>Consequently, making it questionable that the instructional program was organized and delivered according to the systematic sequencing of lessons, presentation of content and skills, with remediation and adapting lessons for the needs of each student.</w:t>
      </w:r>
      <w:proofErr w:type="gramEnd"/>
      <w:r w:rsidRPr="00544B25">
        <w:rPr>
          <w:rFonts w:ascii="Arial" w:hAnsi="Arial" w:cs="Arial"/>
          <w:bCs/>
        </w:rPr>
        <w:t xml:space="preserve">  The disparity in achievement of the economically disadvantaged (SES), special education (SE), and racial/ethnicity black (B) subgroups indicated the necessity of careful planning to direct attention to the specific skill needs of these students.</w:t>
      </w:r>
    </w:p>
    <w:p w:rsidR="00A406DC" w:rsidRPr="00544B25" w:rsidRDefault="00A406DC" w:rsidP="00250A55">
      <w:pPr>
        <w:pStyle w:val="BodyText"/>
        <w:spacing w:before="120"/>
        <w:rPr>
          <w:rFonts w:ascii="Arial" w:hAnsi="Arial" w:cs="Arial"/>
          <w:b/>
          <w:u w:val="single"/>
        </w:rPr>
      </w:pPr>
      <w:r w:rsidRPr="00544B25">
        <w:rPr>
          <w:rFonts w:ascii="Arial" w:hAnsi="Arial" w:cs="Arial"/>
          <w:b/>
          <w:u w:val="single"/>
        </w:rPr>
        <w:t>FOLLOW-UP REVIEW</w:t>
      </w:r>
    </w:p>
    <w:p w:rsidR="00A406DC" w:rsidRPr="0052211A" w:rsidRDefault="00A406DC" w:rsidP="00E132F9">
      <w:pPr>
        <w:pStyle w:val="BodyText"/>
        <w:spacing w:after="0"/>
        <w:rPr>
          <w:rFonts w:ascii="Arial" w:hAnsi="Arial" w:cs="Arial"/>
          <w:b/>
          <w:bCs/>
          <w:sz w:val="26"/>
          <w:szCs w:val="26"/>
        </w:rPr>
      </w:pPr>
      <w:proofErr w:type="gramStart"/>
      <w:r w:rsidRPr="0052211A">
        <w:rPr>
          <w:rFonts w:ascii="Arial" w:hAnsi="Arial" w:cs="Arial"/>
          <w:b/>
          <w:sz w:val="26"/>
          <w:szCs w:val="26"/>
        </w:rPr>
        <w:t>COMPLIANCE</w:t>
      </w:r>
      <w:r w:rsidR="00E132F9" w:rsidRPr="0052211A">
        <w:rPr>
          <w:rFonts w:ascii="Arial" w:hAnsi="Arial" w:cs="Arial"/>
          <w:b/>
          <w:sz w:val="26"/>
          <w:szCs w:val="26"/>
        </w:rPr>
        <w:t>.</w:t>
      </w:r>
      <w:proofErr w:type="gramEnd"/>
      <w:r w:rsidR="00E132F9" w:rsidRPr="0052211A">
        <w:rPr>
          <w:rFonts w:ascii="Arial" w:hAnsi="Arial" w:cs="Arial"/>
          <w:b/>
          <w:sz w:val="26"/>
          <w:szCs w:val="26"/>
        </w:rPr>
        <w:t xml:space="preserve">  </w:t>
      </w:r>
      <w:r w:rsidR="00C250C3" w:rsidRPr="0052211A">
        <w:rPr>
          <w:rFonts w:ascii="Arial" w:hAnsi="Arial" w:cs="Arial"/>
          <w:b/>
          <w:bCs/>
          <w:sz w:val="26"/>
          <w:szCs w:val="26"/>
        </w:rPr>
        <w:t xml:space="preserve">The </w:t>
      </w:r>
      <w:r w:rsidR="00E132F9" w:rsidRPr="0052211A">
        <w:rPr>
          <w:rFonts w:ascii="Arial" w:hAnsi="Arial" w:cs="Arial"/>
          <w:b/>
          <w:bCs/>
          <w:sz w:val="26"/>
          <w:szCs w:val="26"/>
        </w:rPr>
        <w:t>T</w:t>
      </w:r>
      <w:r w:rsidR="00C250C3" w:rsidRPr="0052211A">
        <w:rPr>
          <w:rFonts w:ascii="Arial" w:hAnsi="Arial" w:cs="Arial"/>
          <w:b/>
          <w:bCs/>
          <w:sz w:val="26"/>
          <w:szCs w:val="26"/>
        </w:rPr>
        <w:t xml:space="preserve">eam reviewed teacher lesson plans and observed instruction </w:t>
      </w:r>
      <w:r w:rsidR="003B79F8">
        <w:rPr>
          <w:rFonts w:ascii="Arial" w:hAnsi="Arial" w:cs="Arial"/>
          <w:b/>
          <w:bCs/>
          <w:sz w:val="26"/>
          <w:szCs w:val="26"/>
        </w:rPr>
        <w:t xml:space="preserve">of </w:t>
      </w:r>
      <w:r w:rsidR="00C250C3" w:rsidRPr="0052211A">
        <w:rPr>
          <w:rFonts w:ascii="Arial" w:hAnsi="Arial" w:cs="Arial"/>
          <w:b/>
          <w:bCs/>
          <w:sz w:val="26"/>
          <w:szCs w:val="26"/>
        </w:rPr>
        <w:t xml:space="preserve">the teachers addressed in the finding.  Lesson plans were well done by all teachers and were of high quality in the classrooms observed.  All lesson plans </w:t>
      </w:r>
      <w:r w:rsidR="0052211A">
        <w:rPr>
          <w:rFonts w:ascii="Arial" w:hAnsi="Arial" w:cs="Arial"/>
          <w:b/>
          <w:bCs/>
          <w:sz w:val="26"/>
          <w:szCs w:val="26"/>
        </w:rPr>
        <w:t>were</w:t>
      </w:r>
      <w:r w:rsidR="00C250C3" w:rsidRPr="0052211A">
        <w:rPr>
          <w:rFonts w:ascii="Arial" w:hAnsi="Arial" w:cs="Arial"/>
          <w:b/>
          <w:bCs/>
          <w:sz w:val="26"/>
          <w:szCs w:val="26"/>
        </w:rPr>
        <w:t xml:space="preserve"> aligned with the Content Standards and Objectives (CSOs).  Teachers </w:t>
      </w:r>
      <w:r w:rsidR="0052211A">
        <w:rPr>
          <w:rFonts w:ascii="Arial" w:hAnsi="Arial" w:cs="Arial"/>
          <w:b/>
          <w:bCs/>
          <w:sz w:val="26"/>
          <w:szCs w:val="26"/>
        </w:rPr>
        <w:t>were</w:t>
      </w:r>
      <w:r w:rsidR="00C250C3" w:rsidRPr="0052211A">
        <w:rPr>
          <w:rFonts w:ascii="Arial" w:hAnsi="Arial" w:cs="Arial"/>
          <w:b/>
          <w:bCs/>
          <w:sz w:val="26"/>
          <w:szCs w:val="26"/>
        </w:rPr>
        <w:t xml:space="preserve"> showing the CSOs being taught on their lesson plans.</w:t>
      </w:r>
    </w:p>
    <w:p w:rsidR="00A406DC" w:rsidRPr="00544B25" w:rsidRDefault="00A406DC" w:rsidP="00250A55">
      <w:pPr>
        <w:spacing w:after="120"/>
        <w:ind w:left="907"/>
        <w:jc w:val="both"/>
        <w:rPr>
          <w:rFonts w:ascii="Arial" w:hAnsi="Arial" w:cs="Arial"/>
          <w:bCs/>
        </w:rPr>
      </w:pPr>
    </w:p>
    <w:p w:rsidR="00A406DC" w:rsidRPr="00544B25" w:rsidRDefault="00E132F9" w:rsidP="00250A55">
      <w:pPr>
        <w:tabs>
          <w:tab w:val="left" w:pos="540"/>
          <w:tab w:val="left" w:pos="1080"/>
          <w:tab w:val="left" w:pos="1620"/>
          <w:tab w:val="left" w:pos="2160"/>
        </w:tabs>
        <w:spacing w:after="120"/>
        <w:jc w:val="center"/>
        <w:rPr>
          <w:rFonts w:ascii="Arial" w:hAnsi="Arial" w:cs="Arial"/>
        </w:rPr>
      </w:pPr>
      <w:r>
        <w:rPr>
          <w:rFonts w:ascii="Arial" w:hAnsi="Arial" w:cs="Arial"/>
          <w:b/>
        </w:rPr>
        <w:t>6</w:t>
      </w:r>
      <w:r w:rsidR="00A406DC" w:rsidRPr="00544B25">
        <w:rPr>
          <w:rFonts w:ascii="Arial" w:hAnsi="Arial" w:cs="Arial"/>
          <w:b/>
        </w:rPr>
        <w:t>.6.  Personnel</w:t>
      </w:r>
    </w:p>
    <w:p w:rsidR="00A406DC" w:rsidRPr="00544B25" w:rsidRDefault="00E132F9" w:rsidP="00250A55">
      <w:pPr>
        <w:tabs>
          <w:tab w:val="left" w:pos="-90"/>
          <w:tab w:val="left" w:pos="900"/>
          <w:tab w:val="left" w:pos="1530"/>
          <w:tab w:val="left" w:pos="2536"/>
        </w:tabs>
        <w:spacing w:after="120"/>
        <w:ind w:left="907" w:hanging="907"/>
        <w:jc w:val="both"/>
        <w:rPr>
          <w:rFonts w:ascii="Arial" w:hAnsi="Arial" w:cs="Arial"/>
          <w:b/>
          <w:bCs/>
          <w:color w:val="000000"/>
        </w:rPr>
      </w:pPr>
      <w:r>
        <w:rPr>
          <w:rFonts w:ascii="Arial" w:hAnsi="Arial" w:cs="Arial"/>
          <w:b/>
          <w:bCs/>
          <w:color w:val="000000"/>
        </w:rPr>
        <w:t>6</w:t>
      </w:r>
      <w:r w:rsidR="00A406DC" w:rsidRPr="00544B25">
        <w:rPr>
          <w:rFonts w:ascii="Arial" w:hAnsi="Arial" w:cs="Arial"/>
          <w:b/>
          <w:bCs/>
          <w:color w:val="000000"/>
        </w:rPr>
        <w:t>.6.3.</w:t>
      </w:r>
      <w:r w:rsidR="00A406DC" w:rsidRPr="00544B25">
        <w:rPr>
          <w:rFonts w:ascii="Arial" w:hAnsi="Arial" w:cs="Arial"/>
          <w:b/>
          <w:bCs/>
          <w:color w:val="000000"/>
        </w:rPr>
        <w:tab/>
        <w:t xml:space="preserve">Evaluation.  The county board adopts and implements an evaluation policy for professional and service personnel that is in accordance with </w:t>
      </w:r>
      <w:smartTag w:uri="urn:schemas-microsoft-com:office:smarttags" w:element="State">
        <w:r w:rsidR="00A406DC" w:rsidRPr="00544B25">
          <w:rPr>
            <w:rFonts w:ascii="Arial" w:hAnsi="Arial" w:cs="Arial"/>
            <w:b/>
            <w:bCs/>
            <w:color w:val="000000"/>
          </w:rPr>
          <w:t>W.Va.</w:t>
        </w:r>
      </w:smartTag>
      <w:r w:rsidR="00A406DC" w:rsidRPr="00544B25">
        <w:rPr>
          <w:rFonts w:ascii="Arial" w:hAnsi="Arial" w:cs="Arial"/>
          <w:b/>
          <w:bCs/>
          <w:color w:val="000000"/>
        </w:rPr>
        <w:t xml:space="preserve"> </w:t>
      </w:r>
      <w:r w:rsidR="00A406DC" w:rsidRPr="00544B25">
        <w:rPr>
          <w:rFonts w:ascii="Arial" w:hAnsi="Arial" w:cs="Arial"/>
          <w:b/>
          <w:bCs/>
          <w:color w:val="000000"/>
        </w:rPr>
        <w:lastRenderedPageBreak/>
        <w:t xml:space="preserve">Code, </w:t>
      </w:r>
      <w:smartTag w:uri="urn:schemas-microsoft-com:office:smarttags" w:element="place">
        <w:smartTag w:uri="urn:schemas-microsoft-com:office:smarttags" w:element="State">
          <w:r w:rsidR="00A406DC" w:rsidRPr="00544B25">
            <w:rPr>
              <w:rFonts w:ascii="Arial" w:hAnsi="Arial" w:cs="Arial"/>
              <w:b/>
              <w:bCs/>
              <w:color w:val="000000"/>
            </w:rPr>
            <w:t>West Virginia</w:t>
          </w:r>
        </w:smartTag>
      </w:smartTag>
      <w:r w:rsidR="00A406DC" w:rsidRPr="00544B25">
        <w:rPr>
          <w:rFonts w:ascii="Arial" w:hAnsi="Arial" w:cs="Arial"/>
          <w:b/>
          <w:bCs/>
          <w:color w:val="000000"/>
        </w:rPr>
        <w:t xml:space="preserve"> Board of Education policy, and county policy.  (</w:t>
      </w:r>
      <w:smartTag w:uri="urn:schemas-microsoft-com:office:smarttags" w:element="place">
        <w:smartTag w:uri="urn:schemas-microsoft-com:office:smarttags" w:element="State">
          <w:r w:rsidR="00A406DC" w:rsidRPr="00544B25">
            <w:rPr>
              <w:rFonts w:ascii="Arial" w:hAnsi="Arial" w:cs="Arial"/>
              <w:b/>
              <w:bCs/>
              <w:color w:val="000000"/>
            </w:rPr>
            <w:t>W.Va.</w:t>
          </w:r>
        </w:smartTag>
      </w:smartTag>
      <w:r w:rsidR="00A406DC" w:rsidRPr="00544B25">
        <w:rPr>
          <w:rFonts w:ascii="Arial" w:hAnsi="Arial" w:cs="Arial"/>
          <w:b/>
          <w:bCs/>
          <w:color w:val="000000"/>
        </w:rPr>
        <w:t xml:space="preserve"> Code §18A</w:t>
      </w:r>
      <w:r w:rsidR="00A406DC" w:rsidRPr="00544B25">
        <w:rPr>
          <w:rFonts w:ascii="Arial" w:hAnsi="Arial" w:cs="Arial"/>
          <w:b/>
          <w:bCs/>
          <w:color w:val="000000"/>
        </w:rPr>
        <w:noBreakHyphen/>
        <w:t>2</w:t>
      </w:r>
      <w:r w:rsidR="00A406DC" w:rsidRPr="00544B25">
        <w:rPr>
          <w:rFonts w:ascii="Arial" w:hAnsi="Arial" w:cs="Arial"/>
          <w:b/>
          <w:bCs/>
          <w:color w:val="000000"/>
        </w:rPr>
        <w:noBreakHyphen/>
        <w:t>12; Policy 5310; Policy 5314)</w:t>
      </w:r>
    </w:p>
    <w:p w:rsidR="00A406DC" w:rsidRDefault="00A406DC" w:rsidP="0052211A">
      <w:pPr>
        <w:spacing w:after="120"/>
        <w:ind w:left="900"/>
        <w:jc w:val="both"/>
        <w:rPr>
          <w:rFonts w:ascii="Arial" w:hAnsi="Arial" w:cs="Arial"/>
        </w:rPr>
      </w:pPr>
      <w:r w:rsidRPr="00544B25">
        <w:rPr>
          <w:rFonts w:ascii="Arial" w:hAnsi="Arial" w:cs="Arial"/>
          <w:bCs/>
        </w:rPr>
        <w:t>There was no evidence of classroom observations completed for two teachers.  The first observation was to be completed by November 1, 2005</w:t>
      </w:r>
      <w:r w:rsidRPr="00544B25">
        <w:rPr>
          <w:rFonts w:ascii="Arial" w:hAnsi="Arial" w:cs="Arial"/>
          <w:b/>
          <w:bCs/>
        </w:rPr>
        <w:t xml:space="preserve"> </w:t>
      </w:r>
      <w:r w:rsidRPr="00544B25">
        <w:rPr>
          <w:rFonts w:ascii="Arial" w:hAnsi="Arial" w:cs="Arial"/>
        </w:rPr>
        <w:t xml:space="preserve">as required by West Virginia Board of Education Policy 5310, </w:t>
      </w:r>
      <w:r w:rsidRPr="00544B25">
        <w:rPr>
          <w:rFonts w:ascii="Arial" w:hAnsi="Arial" w:cs="Arial"/>
          <w:i/>
        </w:rPr>
        <w:t>Performance Evaluation of School Personnel</w:t>
      </w:r>
      <w:r w:rsidRPr="00544B25">
        <w:rPr>
          <w:rFonts w:ascii="Arial" w:hAnsi="Arial" w:cs="Arial"/>
        </w:rPr>
        <w:t>.</w:t>
      </w:r>
    </w:p>
    <w:p w:rsidR="00A406DC" w:rsidRPr="00544B25" w:rsidRDefault="00A406DC" w:rsidP="00250A55">
      <w:pPr>
        <w:pStyle w:val="BodyText"/>
        <w:spacing w:before="120"/>
        <w:rPr>
          <w:rFonts w:ascii="Arial" w:hAnsi="Arial" w:cs="Arial"/>
          <w:b/>
          <w:u w:val="single"/>
        </w:rPr>
      </w:pPr>
      <w:r w:rsidRPr="00544B25">
        <w:rPr>
          <w:rFonts w:ascii="Arial" w:hAnsi="Arial" w:cs="Arial"/>
          <w:b/>
          <w:u w:val="single"/>
        </w:rPr>
        <w:t>FOLLOW-UP REVIEW</w:t>
      </w:r>
    </w:p>
    <w:p w:rsidR="00A406DC" w:rsidRDefault="00A406DC" w:rsidP="00C81775">
      <w:pPr>
        <w:pStyle w:val="BodyText"/>
        <w:spacing w:after="0"/>
        <w:rPr>
          <w:rFonts w:ascii="Arial" w:hAnsi="Arial" w:cs="Arial"/>
          <w:b/>
          <w:bCs/>
          <w:sz w:val="26"/>
          <w:szCs w:val="26"/>
        </w:rPr>
      </w:pPr>
      <w:proofErr w:type="gramStart"/>
      <w:r w:rsidRPr="0052211A">
        <w:rPr>
          <w:rFonts w:ascii="Arial" w:hAnsi="Arial" w:cs="Arial"/>
          <w:b/>
          <w:sz w:val="26"/>
          <w:szCs w:val="26"/>
        </w:rPr>
        <w:t>COMPLIANCE</w:t>
      </w:r>
      <w:r w:rsidR="00E132F9" w:rsidRPr="0052211A">
        <w:rPr>
          <w:rFonts w:ascii="Arial" w:hAnsi="Arial" w:cs="Arial"/>
          <w:b/>
          <w:sz w:val="26"/>
          <w:szCs w:val="26"/>
        </w:rPr>
        <w:t>.</w:t>
      </w:r>
      <w:proofErr w:type="gramEnd"/>
      <w:r w:rsidR="00E132F9" w:rsidRPr="0052211A">
        <w:rPr>
          <w:rFonts w:ascii="Arial" w:hAnsi="Arial" w:cs="Arial"/>
          <w:b/>
          <w:sz w:val="26"/>
          <w:szCs w:val="26"/>
        </w:rPr>
        <w:t xml:space="preserve">  </w:t>
      </w:r>
      <w:r w:rsidR="000912B8" w:rsidRPr="0052211A">
        <w:rPr>
          <w:rFonts w:ascii="Arial" w:hAnsi="Arial" w:cs="Arial"/>
          <w:b/>
          <w:bCs/>
          <w:sz w:val="26"/>
          <w:szCs w:val="26"/>
        </w:rPr>
        <w:t>P</w:t>
      </w:r>
      <w:r w:rsidR="00C250C3" w:rsidRPr="0052211A">
        <w:rPr>
          <w:rFonts w:ascii="Arial" w:hAnsi="Arial" w:cs="Arial"/>
          <w:b/>
          <w:bCs/>
          <w:sz w:val="26"/>
          <w:szCs w:val="26"/>
        </w:rPr>
        <w:t xml:space="preserve">ersonnel evaluations completed this school year </w:t>
      </w:r>
      <w:r w:rsidR="000912B8" w:rsidRPr="0052211A">
        <w:rPr>
          <w:rFonts w:ascii="Arial" w:hAnsi="Arial" w:cs="Arial"/>
          <w:b/>
          <w:bCs/>
          <w:sz w:val="26"/>
          <w:szCs w:val="26"/>
        </w:rPr>
        <w:t>were reviewed and found to be in compliance with the requirements of</w:t>
      </w:r>
      <w:r w:rsidR="00C250C3" w:rsidRPr="0052211A">
        <w:rPr>
          <w:rFonts w:ascii="Arial" w:hAnsi="Arial" w:cs="Arial"/>
          <w:b/>
          <w:bCs/>
          <w:sz w:val="26"/>
          <w:szCs w:val="26"/>
        </w:rPr>
        <w:t xml:space="preserve"> Mono</w:t>
      </w:r>
      <w:r w:rsidR="000912B8" w:rsidRPr="0052211A">
        <w:rPr>
          <w:rFonts w:ascii="Arial" w:hAnsi="Arial" w:cs="Arial"/>
          <w:b/>
          <w:bCs/>
          <w:sz w:val="26"/>
          <w:szCs w:val="26"/>
        </w:rPr>
        <w:t>n</w:t>
      </w:r>
      <w:r w:rsidR="00C250C3" w:rsidRPr="0052211A">
        <w:rPr>
          <w:rFonts w:ascii="Arial" w:hAnsi="Arial" w:cs="Arial"/>
          <w:b/>
          <w:bCs/>
          <w:sz w:val="26"/>
          <w:szCs w:val="26"/>
        </w:rPr>
        <w:t xml:space="preserve">galia County and </w:t>
      </w:r>
      <w:r w:rsidR="0052211A">
        <w:rPr>
          <w:rFonts w:ascii="Arial" w:hAnsi="Arial" w:cs="Arial"/>
          <w:b/>
          <w:bCs/>
          <w:sz w:val="26"/>
          <w:szCs w:val="26"/>
        </w:rPr>
        <w:t>West Virginia</w:t>
      </w:r>
      <w:r w:rsidR="00C250C3" w:rsidRPr="0052211A">
        <w:rPr>
          <w:rFonts w:ascii="Arial" w:hAnsi="Arial" w:cs="Arial"/>
          <w:b/>
          <w:bCs/>
          <w:sz w:val="26"/>
          <w:szCs w:val="26"/>
        </w:rPr>
        <w:t xml:space="preserve"> Board of Education policies.</w:t>
      </w:r>
    </w:p>
    <w:p w:rsidR="00963570" w:rsidRDefault="00963570" w:rsidP="00C81775">
      <w:pPr>
        <w:pStyle w:val="BodyText"/>
        <w:spacing w:after="0"/>
        <w:rPr>
          <w:rFonts w:ascii="Arial" w:hAnsi="Arial" w:cs="Arial"/>
          <w:b/>
          <w:bCs/>
          <w:sz w:val="26"/>
          <w:szCs w:val="26"/>
        </w:rPr>
      </w:pPr>
    </w:p>
    <w:p w:rsidR="00963570" w:rsidRPr="0052211A" w:rsidRDefault="00963570" w:rsidP="00C81775">
      <w:pPr>
        <w:pStyle w:val="BodyText"/>
        <w:spacing w:after="0"/>
        <w:rPr>
          <w:rFonts w:ascii="Arial" w:hAnsi="Arial" w:cs="Arial"/>
          <w:b/>
          <w:bCs/>
          <w:sz w:val="26"/>
          <w:szCs w:val="26"/>
        </w:rPr>
      </w:pPr>
    </w:p>
    <w:p w:rsidR="0052211A" w:rsidRPr="009711C6" w:rsidRDefault="0052211A" w:rsidP="0052211A">
      <w:pPr>
        <w:pStyle w:val="BodyText"/>
        <w:rPr>
          <w:rFonts w:ascii="Arial" w:hAnsi="Arial" w:cs="Arial"/>
          <w:b/>
          <w:bCs/>
          <w:smallCaps/>
        </w:rPr>
      </w:pPr>
      <w:r w:rsidRPr="009711C6">
        <w:rPr>
          <w:rFonts w:ascii="Arial" w:hAnsi="Arial" w:cs="Arial"/>
          <w:b/>
          <w:bCs/>
          <w:smallCaps/>
        </w:rPr>
        <w:t>RECOMMENDATION</w:t>
      </w:r>
    </w:p>
    <w:p w:rsidR="00A406DC" w:rsidRPr="00544B25" w:rsidRDefault="00A406DC" w:rsidP="0052211A">
      <w:pPr>
        <w:spacing w:after="120"/>
        <w:ind w:left="900" w:hanging="900"/>
        <w:jc w:val="both"/>
        <w:rPr>
          <w:rFonts w:ascii="Arial" w:hAnsi="Arial" w:cs="Arial"/>
          <w:bCs/>
        </w:rPr>
      </w:pPr>
      <w:r>
        <w:rPr>
          <w:rFonts w:ascii="Arial" w:hAnsi="Arial" w:cs="Arial"/>
          <w:b/>
          <w:bCs/>
        </w:rPr>
        <w:t>5</w:t>
      </w:r>
      <w:r w:rsidRPr="00544B25">
        <w:rPr>
          <w:rFonts w:ascii="Arial" w:hAnsi="Arial" w:cs="Arial"/>
          <w:b/>
          <w:bCs/>
        </w:rPr>
        <w:t>.1.1.</w:t>
      </w:r>
      <w:r w:rsidRPr="00544B25">
        <w:rPr>
          <w:rFonts w:ascii="Arial" w:hAnsi="Arial" w:cs="Arial"/>
          <w:b/>
          <w:bCs/>
        </w:rPr>
        <w:tab/>
        <w:t xml:space="preserve">Achievement.  </w:t>
      </w:r>
      <w:r w:rsidRPr="00544B25">
        <w:rPr>
          <w:rFonts w:ascii="Arial" w:hAnsi="Arial" w:cs="Arial"/>
        </w:rPr>
        <w:t>Through teacher interviews and observations, the Team concluded that the school was not utilizing the consultative/collaboration model of special education.  Some special education classes include students in multiple grade levels at one time, which can impede student achievement.  The Team recommended that student achievement would be positively impacted by utilization of an inclusive/consultative model.</w:t>
      </w:r>
    </w:p>
    <w:p w:rsidR="00A406DC" w:rsidRPr="00544B25" w:rsidRDefault="00A406DC">
      <w:pPr>
        <w:pStyle w:val="BodyText"/>
        <w:spacing w:before="120"/>
        <w:rPr>
          <w:rFonts w:ascii="Arial" w:hAnsi="Arial" w:cs="Arial"/>
          <w:b/>
          <w:u w:val="single"/>
        </w:rPr>
      </w:pPr>
      <w:r w:rsidRPr="00544B25">
        <w:rPr>
          <w:rFonts w:ascii="Arial" w:hAnsi="Arial" w:cs="Arial"/>
          <w:b/>
          <w:u w:val="single"/>
        </w:rPr>
        <w:t>FOLLOW-UP REVIEW</w:t>
      </w:r>
    </w:p>
    <w:p w:rsidR="00A406DC" w:rsidRPr="0052211A" w:rsidRDefault="00A406DC">
      <w:pPr>
        <w:pStyle w:val="BodyText"/>
        <w:spacing w:after="0"/>
        <w:rPr>
          <w:rFonts w:ascii="Arial" w:hAnsi="Arial" w:cs="Arial"/>
          <w:b/>
          <w:sz w:val="26"/>
          <w:szCs w:val="26"/>
        </w:rPr>
      </w:pPr>
      <w:r w:rsidRPr="0052211A">
        <w:rPr>
          <w:rFonts w:ascii="Arial" w:hAnsi="Arial" w:cs="Arial"/>
          <w:b/>
          <w:sz w:val="26"/>
          <w:szCs w:val="26"/>
        </w:rPr>
        <w:t>RECOMMENDATION FOLLOWED</w:t>
      </w:r>
      <w:r w:rsidR="00C81775" w:rsidRPr="0052211A">
        <w:rPr>
          <w:rFonts w:ascii="Arial" w:hAnsi="Arial" w:cs="Arial"/>
          <w:b/>
          <w:sz w:val="26"/>
          <w:szCs w:val="26"/>
        </w:rPr>
        <w:t xml:space="preserve">.  </w:t>
      </w:r>
      <w:r w:rsidR="00160C09" w:rsidRPr="0052211A">
        <w:rPr>
          <w:rFonts w:ascii="Arial" w:hAnsi="Arial" w:cs="Arial"/>
          <w:b/>
          <w:sz w:val="26"/>
          <w:szCs w:val="26"/>
        </w:rPr>
        <w:t xml:space="preserve">The inclusive/consultative model for </w:t>
      </w:r>
      <w:r w:rsidR="0052211A" w:rsidRPr="0052211A">
        <w:rPr>
          <w:rFonts w:ascii="Arial" w:hAnsi="Arial" w:cs="Arial"/>
          <w:b/>
          <w:sz w:val="26"/>
          <w:szCs w:val="26"/>
        </w:rPr>
        <w:t>instruction</w:t>
      </w:r>
      <w:r w:rsidR="0052211A">
        <w:rPr>
          <w:rFonts w:ascii="Arial" w:hAnsi="Arial" w:cs="Arial"/>
          <w:b/>
          <w:sz w:val="26"/>
          <w:szCs w:val="26"/>
        </w:rPr>
        <w:t>al</w:t>
      </w:r>
      <w:r w:rsidR="0052211A" w:rsidRPr="0052211A">
        <w:rPr>
          <w:rFonts w:ascii="Arial" w:hAnsi="Arial" w:cs="Arial"/>
          <w:b/>
          <w:sz w:val="26"/>
          <w:szCs w:val="26"/>
        </w:rPr>
        <w:t xml:space="preserve"> </w:t>
      </w:r>
      <w:r w:rsidR="00160C09" w:rsidRPr="0052211A">
        <w:rPr>
          <w:rFonts w:ascii="Arial" w:hAnsi="Arial" w:cs="Arial"/>
          <w:b/>
          <w:sz w:val="26"/>
          <w:szCs w:val="26"/>
        </w:rPr>
        <w:t xml:space="preserve">delivery to special education students in mathematics and reading/language arts </w:t>
      </w:r>
      <w:r w:rsidR="0052211A">
        <w:rPr>
          <w:rFonts w:ascii="Arial" w:hAnsi="Arial" w:cs="Arial"/>
          <w:b/>
          <w:sz w:val="26"/>
          <w:szCs w:val="26"/>
        </w:rPr>
        <w:t>was</w:t>
      </w:r>
      <w:r w:rsidR="00160C09" w:rsidRPr="0052211A">
        <w:rPr>
          <w:rFonts w:ascii="Arial" w:hAnsi="Arial" w:cs="Arial"/>
          <w:b/>
          <w:sz w:val="26"/>
          <w:szCs w:val="26"/>
        </w:rPr>
        <w:t xml:space="preserve"> implemented for students in Grades 4 and 5.  </w:t>
      </w:r>
      <w:r w:rsidR="0052211A">
        <w:rPr>
          <w:rFonts w:ascii="Arial" w:hAnsi="Arial" w:cs="Arial"/>
          <w:b/>
          <w:sz w:val="26"/>
          <w:szCs w:val="26"/>
        </w:rPr>
        <w:t>The school and county plan</w:t>
      </w:r>
      <w:r w:rsidR="00160C09" w:rsidRPr="0052211A">
        <w:rPr>
          <w:rFonts w:ascii="Arial" w:hAnsi="Arial" w:cs="Arial"/>
          <w:b/>
          <w:sz w:val="26"/>
          <w:szCs w:val="26"/>
        </w:rPr>
        <w:t xml:space="preserve"> to implement this model in Grade </w:t>
      </w:r>
      <w:proofErr w:type="gramStart"/>
      <w:r w:rsidR="00C81775" w:rsidRPr="0052211A">
        <w:rPr>
          <w:rFonts w:ascii="Arial" w:hAnsi="Arial" w:cs="Arial"/>
          <w:b/>
          <w:sz w:val="26"/>
          <w:szCs w:val="26"/>
        </w:rPr>
        <w:t xml:space="preserve">3 </w:t>
      </w:r>
      <w:r w:rsidR="00160C09" w:rsidRPr="0052211A">
        <w:rPr>
          <w:rFonts w:ascii="Arial" w:hAnsi="Arial" w:cs="Arial"/>
          <w:b/>
          <w:sz w:val="26"/>
          <w:szCs w:val="26"/>
        </w:rPr>
        <w:t>next school year</w:t>
      </w:r>
      <w:r w:rsidR="0052211A">
        <w:rPr>
          <w:rFonts w:ascii="Arial" w:hAnsi="Arial" w:cs="Arial"/>
          <w:b/>
          <w:sz w:val="26"/>
          <w:szCs w:val="26"/>
        </w:rPr>
        <w:t xml:space="preserve"> (200</w:t>
      </w:r>
      <w:r w:rsidR="00AA54C6">
        <w:rPr>
          <w:rFonts w:ascii="Arial" w:hAnsi="Arial" w:cs="Arial"/>
          <w:b/>
          <w:sz w:val="26"/>
          <w:szCs w:val="26"/>
        </w:rPr>
        <w:t>8</w:t>
      </w:r>
      <w:r w:rsidR="0052211A">
        <w:rPr>
          <w:rFonts w:ascii="Arial" w:hAnsi="Arial" w:cs="Arial"/>
          <w:b/>
          <w:sz w:val="26"/>
          <w:szCs w:val="26"/>
        </w:rPr>
        <w:t>-200</w:t>
      </w:r>
      <w:r w:rsidR="00AA54C6">
        <w:rPr>
          <w:rFonts w:ascii="Arial" w:hAnsi="Arial" w:cs="Arial"/>
          <w:b/>
          <w:sz w:val="26"/>
          <w:szCs w:val="26"/>
        </w:rPr>
        <w:t>9</w:t>
      </w:r>
      <w:r w:rsidR="0052211A">
        <w:rPr>
          <w:rFonts w:ascii="Arial" w:hAnsi="Arial" w:cs="Arial"/>
          <w:b/>
          <w:sz w:val="26"/>
          <w:szCs w:val="26"/>
        </w:rPr>
        <w:t>)</w:t>
      </w:r>
      <w:proofErr w:type="gramEnd"/>
      <w:r w:rsidR="00160C09" w:rsidRPr="0052211A">
        <w:rPr>
          <w:rFonts w:ascii="Arial" w:hAnsi="Arial" w:cs="Arial"/>
          <w:b/>
          <w:sz w:val="26"/>
          <w:szCs w:val="26"/>
        </w:rPr>
        <w:t>.</w:t>
      </w:r>
    </w:p>
    <w:p w:rsidR="00A406DC" w:rsidRPr="00544B25" w:rsidRDefault="00A406DC">
      <w:pPr>
        <w:pStyle w:val="BodyText"/>
        <w:spacing w:after="0"/>
        <w:rPr>
          <w:rFonts w:ascii="Arial" w:hAnsi="Arial" w:cs="Arial"/>
          <w:b/>
        </w:rPr>
      </w:pPr>
    </w:p>
    <w:p w:rsidR="00A406DC" w:rsidRPr="00544B25" w:rsidRDefault="00A406DC">
      <w:pPr>
        <w:rPr>
          <w:rFonts w:ascii="Arial" w:hAnsi="Arial" w:cs="Arial"/>
        </w:rPr>
      </w:pPr>
    </w:p>
    <w:p w:rsidR="00A406DC" w:rsidRPr="0052211A" w:rsidRDefault="00BE46A0" w:rsidP="0052211A">
      <w:pPr>
        <w:pStyle w:val="Contents"/>
        <w:spacing w:after="240"/>
        <w:rPr>
          <w:rFonts w:ascii="Arial" w:hAnsi="Arial" w:cs="Arial"/>
          <w:sz w:val="28"/>
          <w:szCs w:val="28"/>
        </w:rPr>
      </w:pPr>
      <w:r>
        <w:rPr>
          <w:rFonts w:ascii="Arial" w:hAnsi="Arial" w:cs="Arial"/>
          <w:sz w:val="28"/>
          <w:szCs w:val="28"/>
        </w:rPr>
        <w:br w:type="page"/>
      </w:r>
      <w:r w:rsidR="00A406DC" w:rsidRPr="0052211A">
        <w:rPr>
          <w:rFonts w:ascii="Arial" w:hAnsi="Arial" w:cs="Arial"/>
          <w:sz w:val="28"/>
          <w:szCs w:val="28"/>
        </w:rPr>
        <w:lastRenderedPageBreak/>
        <w:t>INDICATORS OF EFFICIENCY</w:t>
      </w:r>
    </w:p>
    <w:p w:rsidR="00A406DC" w:rsidRPr="00544B25" w:rsidRDefault="00A406DC" w:rsidP="003B79F8">
      <w:pPr>
        <w:autoSpaceDE w:val="0"/>
        <w:autoSpaceDN w:val="0"/>
        <w:adjustRightInd w:val="0"/>
        <w:spacing w:after="240"/>
        <w:jc w:val="both"/>
        <w:rPr>
          <w:rFonts w:ascii="Arial" w:hAnsi="Arial" w:cs="Arial"/>
        </w:rPr>
      </w:pPr>
      <w:r w:rsidRPr="00544B25">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A406DC" w:rsidRPr="00544B25" w:rsidRDefault="00A406DC" w:rsidP="005461B8">
      <w:pPr>
        <w:autoSpaceDE w:val="0"/>
        <w:autoSpaceDN w:val="0"/>
        <w:adjustRightInd w:val="0"/>
        <w:spacing w:after="120"/>
        <w:jc w:val="both"/>
        <w:rPr>
          <w:rFonts w:ascii="Arial" w:hAnsi="Arial" w:cs="Arial"/>
        </w:rPr>
      </w:pPr>
      <w:r w:rsidRPr="00544B25">
        <w:rPr>
          <w:rFonts w:ascii="Arial" w:hAnsi="Arial" w:cs="Arial"/>
        </w:rPr>
        <w:t xml:space="preserve">The indicators of efficiency listed are intended to guide </w:t>
      </w:r>
      <w:r w:rsidRPr="00544B25">
        <w:rPr>
          <w:rFonts w:ascii="Arial" w:hAnsi="Arial" w:cs="Arial"/>
          <w:noProof/>
        </w:rPr>
        <w:t>Mountainview Elementary</w:t>
      </w:r>
      <w:r w:rsidRPr="00544B25">
        <w:rPr>
          <w:rFonts w:ascii="Arial" w:hAnsi="Arial" w:cs="Arial"/>
        </w:rPr>
        <w:t xml:space="preserve"> School in providing a thorough and efficient system of education.  </w:t>
      </w:r>
      <w:smartTag w:uri="urn:schemas-microsoft-com:office:smarttags" w:element="place">
        <w:smartTag w:uri="urn:schemas-microsoft-com:office:smarttags" w:element="PlaceName">
          <w:r w:rsidRPr="00544B25">
            <w:rPr>
              <w:rFonts w:ascii="Arial" w:hAnsi="Arial" w:cs="Arial"/>
              <w:noProof/>
            </w:rPr>
            <w:t>Monongalia</w:t>
          </w:r>
        </w:smartTag>
        <w:r w:rsidRPr="00544B25">
          <w:rPr>
            <w:rFonts w:ascii="Arial" w:hAnsi="Arial" w:cs="Arial"/>
          </w:rPr>
          <w:t xml:space="preserve"> </w:t>
        </w:r>
        <w:smartTag w:uri="urn:schemas-microsoft-com:office:smarttags" w:element="PlaceType">
          <w:smartTag w:uri="urn:schemas-microsoft-com:office:smarttags" w:element="PlaceName">
            <w:r w:rsidRPr="00544B25">
              <w:rPr>
                <w:rFonts w:ascii="Arial" w:hAnsi="Arial" w:cs="Arial"/>
              </w:rPr>
              <w:t>County</w:t>
            </w:r>
          </w:smartTag>
        </w:smartTag>
      </w:smartTag>
      <w:r w:rsidRPr="00544B25">
        <w:rPr>
          <w:rFonts w:ascii="Arial" w:hAnsi="Arial" w:cs="Arial"/>
        </w:rPr>
        <w:t xml:space="preserve"> is obligated to follow the Indicators of Efficiency noted by the Team.  Indicators of Efficiency shall not be used to affect the approval status of </w:t>
      </w:r>
      <w:smartTag w:uri="urn:schemas-microsoft-com:office:smarttags" w:element="place">
        <w:smartTag w:uri="urn:schemas-microsoft-com:office:smarttags" w:element="PlaceName">
          <w:r w:rsidRPr="00544B25">
            <w:rPr>
              <w:rFonts w:ascii="Arial" w:hAnsi="Arial" w:cs="Arial"/>
              <w:noProof/>
            </w:rPr>
            <w:t>Monongalia</w:t>
          </w:r>
        </w:smartTag>
        <w:r w:rsidRPr="00544B25">
          <w:rPr>
            <w:rFonts w:ascii="Arial" w:hAnsi="Arial" w:cs="Arial"/>
          </w:rPr>
          <w:t xml:space="preserve"> </w:t>
        </w:r>
        <w:smartTag w:uri="urn:schemas-microsoft-com:office:smarttags" w:element="PlaceType">
          <w:smartTag w:uri="urn:schemas-microsoft-com:office:smarttags" w:element="PlaceName">
            <w:r w:rsidRPr="00544B25">
              <w:rPr>
                <w:rFonts w:ascii="Arial" w:hAnsi="Arial" w:cs="Arial"/>
              </w:rPr>
              <w:t>County</w:t>
            </w:r>
          </w:smartTag>
        </w:smartTag>
      </w:smartTag>
      <w:r w:rsidRPr="00544B25">
        <w:rPr>
          <w:rFonts w:ascii="Arial" w:hAnsi="Arial" w:cs="Arial"/>
        </w:rPr>
        <w:t xml:space="preserve"> or the accreditation status of the schools.</w:t>
      </w:r>
    </w:p>
    <w:p w:rsidR="003B79F8" w:rsidRDefault="003B79F8" w:rsidP="00544B25">
      <w:pPr>
        <w:tabs>
          <w:tab w:val="left" w:pos="900"/>
          <w:tab w:val="left" w:pos="1620"/>
        </w:tabs>
        <w:spacing w:before="120" w:after="120"/>
        <w:ind w:left="907" w:hanging="907"/>
        <w:jc w:val="both"/>
        <w:rPr>
          <w:rFonts w:ascii="Arial" w:hAnsi="Arial" w:cs="Arial"/>
          <w:b/>
        </w:rPr>
      </w:pPr>
    </w:p>
    <w:p w:rsidR="00A406DC" w:rsidRPr="00544B25" w:rsidRDefault="002715B4" w:rsidP="00544B25">
      <w:pPr>
        <w:tabs>
          <w:tab w:val="left" w:pos="900"/>
          <w:tab w:val="left" w:pos="1620"/>
        </w:tabs>
        <w:spacing w:before="120" w:after="120"/>
        <w:ind w:left="907" w:hanging="907"/>
        <w:jc w:val="both"/>
        <w:rPr>
          <w:rFonts w:ascii="Arial" w:hAnsi="Arial" w:cs="Arial"/>
          <w:b/>
        </w:rPr>
      </w:pPr>
      <w:r>
        <w:rPr>
          <w:rFonts w:ascii="Arial" w:hAnsi="Arial" w:cs="Arial"/>
          <w:b/>
        </w:rPr>
        <w:t>7</w:t>
      </w:r>
      <w:r w:rsidR="00A406DC" w:rsidRPr="00544B25">
        <w:rPr>
          <w:rFonts w:ascii="Arial" w:hAnsi="Arial" w:cs="Arial"/>
          <w:b/>
        </w:rPr>
        <w:t>.1.1.</w:t>
      </w:r>
      <w:r w:rsidR="00A406DC" w:rsidRPr="00544B25">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A406DC" w:rsidRPr="00544B25" w:rsidRDefault="00A406DC" w:rsidP="003B79F8">
      <w:pPr>
        <w:tabs>
          <w:tab w:val="left" w:pos="900"/>
          <w:tab w:val="left" w:pos="1620"/>
        </w:tabs>
        <w:spacing w:before="120" w:after="360"/>
        <w:ind w:left="907" w:hanging="907"/>
        <w:jc w:val="both"/>
        <w:rPr>
          <w:rFonts w:ascii="Arial" w:hAnsi="Arial" w:cs="Arial"/>
        </w:rPr>
      </w:pPr>
      <w:r w:rsidRPr="00544B25">
        <w:rPr>
          <w:rFonts w:ascii="Arial" w:hAnsi="Arial" w:cs="Arial"/>
          <w:b/>
        </w:rPr>
        <w:tab/>
      </w:r>
      <w:r w:rsidRPr="00544B25">
        <w:rPr>
          <w:rFonts w:ascii="Arial" w:hAnsi="Arial" w:cs="Arial"/>
        </w:rPr>
        <w:t xml:space="preserve">Lessons and programs must be developed to address the achievement of the special education (SE), racial/ethnicity black (B), and economically disadvantaged (SES) subgroups.  Additionally, ongoing and substantial staff development and assistance from the </w:t>
      </w:r>
      <w:smartTag w:uri="urn:schemas-microsoft-com:office:smarttags" w:element="PlaceName">
        <w:r w:rsidRPr="00544B25">
          <w:rPr>
            <w:rFonts w:ascii="Arial" w:hAnsi="Arial" w:cs="Arial"/>
          </w:rPr>
          <w:t>Monongalia</w:t>
        </w:r>
      </w:smartTag>
      <w:r w:rsidRPr="00544B25">
        <w:rPr>
          <w:rFonts w:ascii="Arial" w:hAnsi="Arial" w:cs="Arial"/>
        </w:rPr>
        <w:t xml:space="preserve"> </w:t>
      </w:r>
      <w:smartTag w:uri="urn:schemas-microsoft-com:office:smarttags" w:element="PlaceType">
        <w:r w:rsidRPr="00544B25">
          <w:rPr>
            <w:rFonts w:ascii="Arial" w:hAnsi="Arial" w:cs="Arial"/>
          </w:rPr>
          <w:t>County</w:t>
        </w:r>
      </w:smartTag>
      <w:r w:rsidRPr="00544B25">
        <w:rPr>
          <w:rFonts w:ascii="Arial" w:hAnsi="Arial" w:cs="Arial"/>
        </w:rPr>
        <w:t xml:space="preserve"> central office and RESA VII need to be provided and implemented to assist the staff of </w:t>
      </w:r>
      <w:smartTag w:uri="urn:schemas-microsoft-com:office:smarttags" w:element="place">
        <w:smartTag w:uri="urn:schemas-microsoft-com:office:smarttags" w:element="PlaceName">
          <w:r w:rsidRPr="00544B25">
            <w:rPr>
              <w:rFonts w:ascii="Arial" w:hAnsi="Arial" w:cs="Arial"/>
            </w:rPr>
            <w:t>Mountainview</w:t>
          </w:r>
        </w:smartTag>
        <w:r w:rsidRPr="00544B25">
          <w:rPr>
            <w:rFonts w:ascii="Arial" w:hAnsi="Arial" w:cs="Arial"/>
          </w:rPr>
          <w:t xml:space="preserve"> </w:t>
        </w:r>
        <w:smartTag w:uri="urn:schemas-microsoft-com:office:smarttags" w:element="PlaceType">
          <w:r w:rsidRPr="00544B25">
            <w:rPr>
              <w:rFonts w:ascii="Arial" w:hAnsi="Arial" w:cs="Arial"/>
            </w:rPr>
            <w:t>Elementary School</w:t>
          </w:r>
        </w:smartTag>
      </w:smartTag>
      <w:r w:rsidRPr="00544B25">
        <w:rPr>
          <w:rFonts w:ascii="Arial" w:hAnsi="Arial" w:cs="Arial"/>
        </w:rPr>
        <w:t>.</w:t>
      </w:r>
    </w:p>
    <w:p w:rsidR="00A406DC" w:rsidRPr="00544B25" w:rsidRDefault="00A406DC" w:rsidP="002715B4">
      <w:pPr>
        <w:pStyle w:val="Heading8"/>
        <w:tabs>
          <w:tab w:val="clear" w:pos="0"/>
        </w:tabs>
        <w:autoSpaceDE w:val="0"/>
        <w:autoSpaceDN w:val="0"/>
        <w:adjustRightInd w:val="0"/>
        <w:spacing w:after="120"/>
        <w:rPr>
          <w:rFonts w:ascii="Arial" w:hAnsi="Arial" w:cs="Arial"/>
          <w:bCs/>
          <w:smallCaps w:val="0"/>
          <w:sz w:val="26"/>
          <w:szCs w:val="24"/>
          <w:u w:val="single"/>
        </w:rPr>
      </w:pPr>
      <w:r w:rsidRPr="00544B25">
        <w:rPr>
          <w:rFonts w:ascii="Arial" w:hAnsi="Arial" w:cs="Arial"/>
          <w:bCs/>
          <w:smallCaps w:val="0"/>
          <w:sz w:val="26"/>
          <w:szCs w:val="24"/>
          <w:u w:val="single"/>
        </w:rPr>
        <w:t>FOLLOW-UP CONCLUSION</w:t>
      </w:r>
    </w:p>
    <w:p w:rsidR="00A406DC" w:rsidRDefault="003E629C" w:rsidP="002715B4">
      <w:pPr>
        <w:spacing w:after="120"/>
        <w:jc w:val="both"/>
        <w:rPr>
          <w:rFonts w:ascii="Arial" w:hAnsi="Arial" w:cs="Arial"/>
          <w:b/>
          <w:sz w:val="26"/>
        </w:rPr>
      </w:pPr>
      <w:r w:rsidRPr="00C81775">
        <w:rPr>
          <w:rFonts w:ascii="Arial" w:hAnsi="Arial" w:cs="Arial"/>
          <w:b/>
          <w:sz w:val="26"/>
        </w:rPr>
        <w:t>The school implemented programs to assess academic progress of all students.  After the quarterly assessments</w:t>
      </w:r>
      <w:r w:rsidR="001E56B1">
        <w:rPr>
          <w:rFonts w:ascii="Arial" w:hAnsi="Arial" w:cs="Arial"/>
          <w:b/>
          <w:sz w:val="26"/>
        </w:rPr>
        <w:t>,</w:t>
      </w:r>
      <w:r w:rsidR="00AA54C6">
        <w:rPr>
          <w:rFonts w:ascii="Arial" w:hAnsi="Arial" w:cs="Arial"/>
          <w:b/>
          <w:sz w:val="26"/>
        </w:rPr>
        <w:t xml:space="preserve"> teacher grade level teams were provided</w:t>
      </w:r>
      <w:r w:rsidRPr="00C81775">
        <w:rPr>
          <w:rFonts w:ascii="Arial" w:hAnsi="Arial" w:cs="Arial"/>
          <w:b/>
          <w:sz w:val="26"/>
        </w:rPr>
        <w:t xml:space="preserve"> release</w:t>
      </w:r>
      <w:r w:rsidR="001E56B1">
        <w:rPr>
          <w:rFonts w:ascii="Arial" w:hAnsi="Arial" w:cs="Arial"/>
          <w:b/>
          <w:sz w:val="26"/>
        </w:rPr>
        <w:t>d</w:t>
      </w:r>
      <w:r w:rsidRPr="00C81775">
        <w:rPr>
          <w:rFonts w:ascii="Arial" w:hAnsi="Arial" w:cs="Arial"/>
          <w:b/>
          <w:sz w:val="26"/>
        </w:rPr>
        <w:t xml:space="preserve"> time to analyze student scores on the assessments and design instructional strategies to address weaknesses.  Special education students in Grades 4 and 5 </w:t>
      </w:r>
      <w:r w:rsidR="00AA54C6">
        <w:rPr>
          <w:rFonts w:ascii="Arial" w:hAnsi="Arial" w:cs="Arial"/>
          <w:b/>
          <w:sz w:val="26"/>
        </w:rPr>
        <w:t>were</w:t>
      </w:r>
      <w:r w:rsidRPr="00C81775">
        <w:rPr>
          <w:rFonts w:ascii="Arial" w:hAnsi="Arial" w:cs="Arial"/>
          <w:b/>
          <w:sz w:val="26"/>
        </w:rPr>
        <w:t xml:space="preserve"> scheduled into the core classrooms for instruction in mathem</w:t>
      </w:r>
      <w:r w:rsidR="00AA54C6">
        <w:rPr>
          <w:rFonts w:ascii="Arial" w:hAnsi="Arial" w:cs="Arial"/>
          <w:b/>
          <w:sz w:val="26"/>
        </w:rPr>
        <w:t>atics and reading/language arts</w:t>
      </w:r>
      <w:r w:rsidRPr="00C81775">
        <w:rPr>
          <w:rFonts w:ascii="Arial" w:hAnsi="Arial" w:cs="Arial"/>
          <w:b/>
          <w:sz w:val="26"/>
        </w:rPr>
        <w:t xml:space="preserve"> and a </w:t>
      </w:r>
      <w:r w:rsidR="000912B8" w:rsidRPr="00C81775">
        <w:rPr>
          <w:rFonts w:ascii="Arial" w:hAnsi="Arial" w:cs="Arial"/>
          <w:b/>
          <w:sz w:val="26"/>
        </w:rPr>
        <w:t xml:space="preserve">special education </w:t>
      </w:r>
      <w:r w:rsidRPr="00C81775">
        <w:rPr>
          <w:rFonts w:ascii="Arial" w:hAnsi="Arial" w:cs="Arial"/>
          <w:b/>
          <w:sz w:val="26"/>
        </w:rPr>
        <w:t xml:space="preserve">co-teacher </w:t>
      </w:r>
      <w:r w:rsidR="00AA54C6">
        <w:rPr>
          <w:rFonts w:ascii="Arial" w:hAnsi="Arial" w:cs="Arial"/>
          <w:b/>
          <w:sz w:val="26"/>
        </w:rPr>
        <w:t>was</w:t>
      </w:r>
      <w:r w:rsidRPr="00C81775">
        <w:rPr>
          <w:rFonts w:ascii="Arial" w:hAnsi="Arial" w:cs="Arial"/>
          <w:b/>
          <w:sz w:val="26"/>
        </w:rPr>
        <w:t xml:space="preserve"> assigned to these classes.  Discussions with teachers</w:t>
      </w:r>
      <w:r w:rsidR="000912B8" w:rsidRPr="00C81775">
        <w:rPr>
          <w:rFonts w:ascii="Arial" w:hAnsi="Arial" w:cs="Arial"/>
          <w:b/>
          <w:sz w:val="26"/>
        </w:rPr>
        <w:t xml:space="preserve"> indicated they think these programs are effective and</w:t>
      </w:r>
      <w:r w:rsidRPr="00C81775">
        <w:rPr>
          <w:rFonts w:ascii="Arial" w:hAnsi="Arial" w:cs="Arial"/>
          <w:b/>
          <w:sz w:val="26"/>
        </w:rPr>
        <w:t xml:space="preserve"> w</w:t>
      </w:r>
      <w:r w:rsidR="000912B8" w:rsidRPr="00C81775">
        <w:rPr>
          <w:rFonts w:ascii="Arial" w:hAnsi="Arial" w:cs="Arial"/>
          <w:b/>
          <w:sz w:val="26"/>
        </w:rPr>
        <w:t>orking well and the result will</w:t>
      </w:r>
      <w:r w:rsidRPr="00C81775">
        <w:rPr>
          <w:rFonts w:ascii="Arial" w:hAnsi="Arial" w:cs="Arial"/>
          <w:b/>
          <w:sz w:val="26"/>
        </w:rPr>
        <w:t xml:space="preserve"> be improved achievement for all students.</w:t>
      </w:r>
    </w:p>
    <w:p w:rsidR="003E629C" w:rsidRPr="00C81775" w:rsidRDefault="003E629C" w:rsidP="00C81775">
      <w:pPr>
        <w:jc w:val="both"/>
        <w:rPr>
          <w:rFonts w:ascii="Arial" w:hAnsi="Arial" w:cs="Arial"/>
          <w:b/>
          <w:sz w:val="26"/>
        </w:rPr>
      </w:pPr>
      <w:r w:rsidRPr="00C81775">
        <w:rPr>
          <w:rFonts w:ascii="Arial" w:hAnsi="Arial" w:cs="Arial"/>
          <w:b/>
          <w:sz w:val="26"/>
        </w:rPr>
        <w:t xml:space="preserve">Additional staff development and assistance </w:t>
      </w:r>
      <w:r w:rsidR="00985D3E">
        <w:rPr>
          <w:rFonts w:ascii="Arial" w:hAnsi="Arial" w:cs="Arial"/>
          <w:b/>
          <w:sz w:val="26"/>
        </w:rPr>
        <w:t>was</w:t>
      </w:r>
      <w:r w:rsidRPr="00C81775">
        <w:rPr>
          <w:rFonts w:ascii="Arial" w:hAnsi="Arial" w:cs="Arial"/>
          <w:b/>
          <w:sz w:val="26"/>
        </w:rPr>
        <w:t xml:space="preserve"> provided by the central office </w:t>
      </w:r>
      <w:r w:rsidR="00985D3E">
        <w:rPr>
          <w:rFonts w:ascii="Arial" w:hAnsi="Arial" w:cs="Arial"/>
          <w:b/>
          <w:sz w:val="26"/>
        </w:rPr>
        <w:t xml:space="preserve">that </w:t>
      </w:r>
      <w:r w:rsidRPr="00C81775">
        <w:rPr>
          <w:rFonts w:ascii="Arial" w:hAnsi="Arial" w:cs="Arial"/>
          <w:b/>
          <w:sz w:val="26"/>
        </w:rPr>
        <w:t>includ</w:t>
      </w:r>
      <w:r w:rsidR="00985D3E">
        <w:rPr>
          <w:rFonts w:ascii="Arial" w:hAnsi="Arial" w:cs="Arial"/>
          <w:b/>
          <w:sz w:val="26"/>
        </w:rPr>
        <w:t>ed</w:t>
      </w:r>
      <w:r w:rsidRPr="00C81775">
        <w:rPr>
          <w:rFonts w:ascii="Arial" w:hAnsi="Arial" w:cs="Arial"/>
          <w:b/>
          <w:sz w:val="26"/>
        </w:rPr>
        <w:t xml:space="preserve"> the following:  </w:t>
      </w:r>
      <w:r w:rsidR="00C81775">
        <w:rPr>
          <w:rFonts w:ascii="Arial" w:hAnsi="Arial" w:cs="Arial"/>
          <w:b/>
          <w:sz w:val="26"/>
        </w:rPr>
        <w:t>T</w:t>
      </w:r>
      <w:r w:rsidR="009E121B" w:rsidRPr="00C81775">
        <w:rPr>
          <w:rFonts w:ascii="Arial" w:hAnsi="Arial" w:cs="Arial"/>
          <w:b/>
          <w:sz w:val="26"/>
        </w:rPr>
        <w:t xml:space="preserve">raining for co-teachers, Reading First </w:t>
      </w:r>
      <w:r w:rsidR="000912B8" w:rsidRPr="00C81775">
        <w:rPr>
          <w:rFonts w:ascii="Arial" w:hAnsi="Arial" w:cs="Arial"/>
          <w:b/>
          <w:sz w:val="26"/>
        </w:rPr>
        <w:t>training</w:t>
      </w:r>
      <w:r w:rsidR="009E121B" w:rsidRPr="00C81775">
        <w:rPr>
          <w:rFonts w:ascii="Arial" w:hAnsi="Arial" w:cs="Arial"/>
          <w:b/>
          <w:sz w:val="26"/>
        </w:rPr>
        <w:t>, released time for grade level analysis and instruction</w:t>
      </w:r>
      <w:r w:rsidR="000912B8" w:rsidRPr="00C81775">
        <w:rPr>
          <w:rFonts w:ascii="Arial" w:hAnsi="Arial" w:cs="Arial"/>
          <w:b/>
          <w:sz w:val="26"/>
        </w:rPr>
        <w:t>al</w:t>
      </w:r>
      <w:r w:rsidR="009E121B" w:rsidRPr="00C81775">
        <w:rPr>
          <w:rFonts w:ascii="Arial" w:hAnsi="Arial" w:cs="Arial"/>
          <w:b/>
          <w:sz w:val="26"/>
        </w:rPr>
        <w:t xml:space="preserve"> implementation strategies based on progress monitoring results, training in </w:t>
      </w:r>
      <w:r w:rsidR="009E121B" w:rsidRPr="00C81775">
        <w:rPr>
          <w:rFonts w:ascii="Arial" w:hAnsi="Arial" w:cs="Arial"/>
          <w:b/>
          <w:sz w:val="26"/>
        </w:rPr>
        <w:lastRenderedPageBreak/>
        <w:t>us</w:t>
      </w:r>
      <w:r w:rsidR="00AA54C6">
        <w:rPr>
          <w:rFonts w:ascii="Arial" w:hAnsi="Arial" w:cs="Arial"/>
          <w:b/>
          <w:sz w:val="26"/>
        </w:rPr>
        <w:t>ing</w:t>
      </w:r>
      <w:r w:rsidR="009E121B" w:rsidRPr="00C81775">
        <w:rPr>
          <w:rFonts w:ascii="Arial" w:hAnsi="Arial" w:cs="Arial"/>
          <w:b/>
          <w:sz w:val="26"/>
        </w:rPr>
        <w:t xml:space="preserve"> </w:t>
      </w:r>
      <w:r w:rsidR="002715B4">
        <w:rPr>
          <w:rFonts w:ascii="Arial" w:hAnsi="Arial" w:cs="Arial"/>
          <w:b/>
          <w:sz w:val="26"/>
        </w:rPr>
        <w:t xml:space="preserve">the </w:t>
      </w:r>
      <w:r w:rsidR="009E121B" w:rsidRPr="00C81775">
        <w:rPr>
          <w:rFonts w:ascii="Arial" w:hAnsi="Arial" w:cs="Arial"/>
          <w:b/>
          <w:sz w:val="26"/>
        </w:rPr>
        <w:t xml:space="preserve">Content Standards and Objectives </w:t>
      </w:r>
      <w:r w:rsidR="00C81775">
        <w:rPr>
          <w:rFonts w:ascii="Arial" w:hAnsi="Arial" w:cs="Arial"/>
          <w:b/>
          <w:sz w:val="26"/>
        </w:rPr>
        <w:t xml:space="preserve">(CSOs) </w:t>
      </w:r>
      <w:r w:rsidR="009E121B" w:rsidRPr="00C81775">
        <w:rPr>
          <w:rFonts w:ascii="Arial" w:hAnsi="Arial" w:cs="Arial"/>
          <w:b/>
          <w:sz w:val="26"/>
        </w:rPr>
        <w:t xml:space="preserve">in lesson planning, and </w:t>
      </w:r>
      <w:r w:rsidR="00C81775">
        <w:rPr>
          <w:rFonts w:ascii="Arial" w:hAnsi="Arial" w:cs="Arial"/>
          <w:b/>
          <w:sz w:val="26"/>
        </w:rPr>
        <w:t>Response to Intervention (</w:t>
      </w:r>
      <w:r w:rsidR="009E121B" w:rsidRPr="00C81775">
        <w:rPr>
          <w:rFonts w:ascii="Arial" w:hAnsi="Arial" w:cs="Arial"/>
          <w:b/>
          <w:sz w:val="26"/>
        </w:rPr>
        <w:t>RTI</w:t>
      </w:r>
      <w:r w:rsidR="00C81775">
        <w:rPr>
          <w:rFonts w:ascii="Arial" w:hAnsi="Arial" w:cs="Arial"/>
          <w:b/>
          <w:sz w:val="26"/>
        </w:rPr>
        <w:t>)</w:t>
      </w:r>
      <w:r w:rsidR="009E121B" w:rsidRPr="00C81775">
        <w:rPr>
          <w:rFonts w:ascii="Arial" w:hAnsi="Arial" w:cs="Arial"/>
          <w:b/>
          <w:sz w:val="26"/>
        </w:rPr>
        <w:t xml:space="preserve"> implementation.  </w:t>
      </w:r>
      <w:r w:rsidR="00985D3E">
        <w:rPr>
          <w:rFonts w:ascii="Arial" w:hAnsi="Arial" w:cs="Arial"/>
          <w:b/>
          <w:sz w:val="26"/>
        </w:rPr>
        <w:t>A</w:t>
      </w:r>
      <w:r w:rsidR="009E121B" w:rsidRPr="00C81775">
        <w:rPr>
          <w:rFonts w:ascii="Arial" w:hAnsi="Arial" w:cs="Arial"/>
          <w:b/>
          <w:sz w:val="26"/>
        </w:rPr>
        <w:t xml:space="preserve">n academic coach </w:t>
      </w:r>
      <w:r w:rsidR="00985D3E">
        <w:rPr>
          <w:rFonts w:ascii="Arial" w:hAnsi="Arial" w:cs="Arial"/>
          <w:b/>
          <w:sz w:val="26"/>
        </w:rPr>
        <w:t xml:space="preserve">was provided </w:t>
      </w:r>
      <w:r w:rsidR="009E121B" w:rsidRPr="00C81775">
        <w:rPr>
          <w:rFonts w:ascii="Arial" w:hAnsi="Arial" w:cs="Arial"/>
          <w:b/>
          <w:sz w:val="26"/>
        </w:rPr>
        <w:t>who specifically help</w:t>
      </w:r>
      <w:r w:rsidR="00AA54C6">
        <w:rPr>
          <w:rFonts w:ascii="Arial" w:hAnsi="Arial" w:cs="Arial"/>
          <w:b/>
          <w:sz w:val="26"/>
        </w:rPr>
        <w:t>ed</w:t>
      </w:r>
      <w:r w:rsidR="009E121B" w:rsidRPr="00C81775">
        <w:rPr>
          <w:rFonts w:ascii="Arial" w:hAnsi="Arial" w:cs="Arial"/>
          <w:b/>
          <w:sz w:val="26"/>
        </w:rPr>
        <w:t xml:space="preserve"> strategize effective instruction for improved achievement of special education students.</w:t>
      </w:r>
    </w:p>
    <w:p w:rsidR="00A406DC" w:rsidRPr="002715B4" w:rsidRDefault="00A406DC" w:rsidP="002715B4">
      <w:pPr>
        <w:spacing w:after="240"/>
        <w:jc w:val="center"/>
        <w:rPr>
          <w:rFonts w:ascii="Arial" w:hAnsi="Arial" w:cs="Arial"/>
          <w:b/>
          <w:sz w:val="28"/>
          <w:szCs w:val="28"/>
        </w:rPr>
      </w:pPr>
      <w:r w:rsidRPr="00C81775">
        <w:rPr>
          <w:rFonts w:ascii="Arial" w:hAnsi="Arial" w:cs="Arial"/>
          <w:b/>
          <w:bCs/>
        </w:rPr>
        <w:br w:type="page"/>
      </w:r>
      <w:r w:rsidRPr="002715B4">
        <w:rPr>
          <w:rFonts w:ascii="Arial" w:hAnsi="Arial" w:cs="Arial"/>
          <w:b/>
          <w:sz w:val="28"/>
          <w:szCs w:val="28"/>
        </w:rPr>
        <w:lastRenderedPageBreak/>
        <w:t>BUILDING CAPACITY TO CORRECT DEFICIENCIES</w:t>
      </w:r>
    </w:p>
    <w:p w:rsidR="00A406DC" w:rsidRPr="00544B25" w:rsidRDefault="00A406DC" w:rsidP="00A2264D">
      <w:pPr>
        <w:pStyle w:val="BodyText"/>
        <w:spacing w:after="0"/>
        <w:rPr>
          <w:rFonts w:ascii="Arial" w:hAnsi="Arial" w:cs="Arial"/>
        </w:rPr>
      </w:pPr>
      <w:r w:rsidRPr="00544B25">
        <w:rPr>
          <w:rFonts w:ascii="Arial" w:hAnsi="Arial" w:cs="Arial"/>
          <w:color w:val="000000"/>
        </w:rPr>
        <w:t xml:space="preserve">West Virginia Code §18-2E-5 establishes that the needed resources are available to assist the school or school system in achieving the standards and alleviating the deficiencies identified in the assessment and accountability process.  To assist </w:t>
      </w:r>
      <w:smartTag w:uri="urn:schemas-microsoft-com:office:smarttags" w:element="place">
        <w:smartTag w:uri="urn:schemas-microsoft-com:office:smarttags" w:element="PlaceName">
          <w:r w:rsidRPr="00544B25">
            <w:rPr>
              <w:rFonts w:ascii="Arial" w:hAnsi="Arial" w:cs="Arial"/>
              <w:noProof/>
              <w:color w:val="000000"/>
            </w:rPr>
            <w:t>Mountainview</w:t>
          </w:r>
        </w:smartTag>
        <w:r w:rsidRPr="00544B25">
          <w:rPr>
            <w:rFonts w:ascii="Arial" w:hAnsi="Arial" w:cs="Arial"/>
            <w:noProof/>
            <w:color w:val="000000"/>
          </w:rPr>
          <w:t xml:space="preserve"> </w:t>
        </w:r>
        <w:smartTag w:uri="urn:schemas-microsoft-com:office:smarttags" w:element="PlaceType">
          <w:r w:rsidRPr="00544B25">
            <w:rPr>
              <w:rFonts w:ascii="Arial" w:hAnsi="Arial" w:cs="Arial"/>
              <w:noProof/>
              <w:color w:val="000000"/>
            </w:rPr>
            <w:t>Elementary School</w:t>
          </w:r>
        </w:smartTag>
      </w:smartTag>
      <w:r w:rsidRPr="00544B25">
        <w:rPr>
          <w:rFonts w:ascii="Arial" w:hAnsi="Arial" w:cs="Arial"/>
          <w:noProof/>
          <w:color w:val="000000"/>
        </w:rPr>
        <w:t xml:space="preserve"> </w:t>
      </w:r>
      <w:r w:rsidRPr="00544B25">
        <w:rPr>
          <w:rFonts w:ascii="Arial" w:hAnsi="Arial" w:cs="Arial"/>
          <w:color w:val="000000"/>
        </w:rPr>
        <w:t>in achieving capacity, the following resources are recommended.</w:t>
      </w:r>
    </w:p>
    <w:p w:rsidR="00A406DC" w:rsidRPr="00544B25" w:rsidRDefault="00A406DC">
      <w:pPr>
        <w:pStyle w:val="BodyTextIndent2"/>
        <w:spacing w:after="120"/>
        <w:ind w:left="907" w:hanging="907"/>
        <w:jc w:val="both"/>
        <w:rPr>
          <w:rFonts w:ascii="Arial" w:hAnsi="Arial" w:cs="Arial"/>
        </w:rPr>
      </w:pPr>
    </w:p>
    <w:p w:rsidR="00A406DC" w:rsidRPr="00544B25" w:rsidRDefault="00A406DC">
      <w:pPr>
        <w:pStyle w:val="BodyTextIndent2"/>
        <w:spacing w:after="120"/>
        <w:ind w:left="907" w:hanging="907"/>
        <w:jc w:val="both"/>
        <w:rPr>
          <w:rFonts w:ascii="Arial" w:hAnsi="Arial" w:cs="Arial"/>
        </w:rPr>
      </w:pPr>
      <w:r w:rsidRPr="00544B25">
        <w:rPr>
          <w:rFonts w:ascii="Arial" w:hAnsi="Arial" w:cs="Arial"/>
        </w:rPr>
        <w:t>1</w:t>
      </w:r>
      <w:r w:rsidR="002715B4">
        <w:rPr>
          <w:rFonts w:ascii="Arial" w:hAnsi="Arial" w:cs="Arial"/>
        </w:rPr>
        <w:t>6</w:t>
      </w:r>
      <w:r w:rsidRPr="00544B25">
        <w:rPr>
          <w:rFonts w:ascii="Arial" w:hAnsi="Arial" w:cs="Arial"/>
        </w:rPr>
        <w:t xml:space="preserve">.1. </w:t>
      </w:r>
      <w:r w:rsidRPr="00544B25">
        <w:rPr>
          <w:rFonts w:ascii="Arial" w:hAnsi="Arial" w:cs="Arial"/>
        </w:rPr>
        <w:tab/>
        <w:t>Capacity building is a process for targeting resources strategically to improve the teaching and learning process.  School and county electronic strategic improvement plan development is intended, in part, to provide mechanisms to target resources strategically to the teaching and learning process to improve student, school, and school system performance.</w:t>
      </w:r>
    </w:p>
    <w:p w:rsidR="00A406DC" w:rsidRPr="00544B25" w:rsidRDefault="00A406DC" w:rsidP="002715B4">
      <w:pPr>
        <w:tabs>
          <w:tab w:val="left" w:pos="1980"/>
        </w:tabs>
        <w:spacing w:before="120" w:after="240"/>
        <w:ind w:left="907" w:hanging="7"/>
        <w:jc w:val="both"/>
        <w:rPr>
          <w:rFonts w:ascii="Arial" w:hAnsi="Arial" w:cs="Arial"/>
          <w:b/>
          <w:bCs/>
          <w:color w:val="000000"/>
        </w:rPr>
      </w:pPr>
      <w:r w:rsidRPr="00544B25">
        <w:rPr>
          <w:rFonts w:ascii="Arial" w:hAnsi="Arial" w:cs="Arial"/>
          <w:color w:val="000000"/>
        </w:rPr>
        <w:t xml:space="preserve">The Team determined that </w:t>
      </w:r>
      <w:smartTag w:uri="urn:schemas-microsoft-com:office:smarttags" w:element="PlaceName">
        <w:r w:rsidRPr="00544B25">
          <w:rPr>
            <w:rFonts w:ascii="Arial" w:hAnsi="Arial" w:cs="Arial"/>
            <w:color w:val="000000"/>
          </w:rPr>
          <w:t>Mountainview</w:t>
        </w:r>
      </w:smartTag>
      <w:r w:rsidRPr="00544B25">
        <w:rPr>
          <w:rFonts w:ascii="Arial" w:hAnsi="Arial" w:cs="Arial"/>
          <w:color w:val="000000"/>
        </w:rPr>
        <w:t xml:space="preserve"> </w:t>
      </w:r>
      <w:smartTag w:uri="urn:schemas-microsoft-com:office:smarttags" w:element="PlaceType">
        <w:r w:rsidRPr="00544B25">
          <w:rPr>
            <w:rFonts w:ascii="Arial" w:hAnsi="Arial" w:cs="Arial"/>
            <w:color w:val="000000"/>
          </w:rPr>
          <w:t>Elementary School</w:t>
        </w:r>
      </w:smartTag>
      <w:r w:rsidRPr="00544B25">
        <w:rPr>
          <w:rFonts w:ascii="Arial" w:hAnsi="Arial" w:cs="Arial"/>
          <w:color w:val="000000"/>
        </w:rPr>
        <w:t xml:space="preserve"> and </w:t>
      </w:r>
      <w:smartTag w:uri="urn:schemas-microsoft-com:office:smarttags" w:element="place">
        <w:smartTag w:uri="urn:schemas-microsoft-com:office:smarttags" w:element="PlaceName">
          <w:smartTag w:uri="urn:schemas-microsoft-com:office:smarttags" w:element="PlaceName">
            <w:r w:rsidRPr="00544B25">
              <w:rPr>
                <w:rFonts w:ascii="Arial" w:hAnsi="Arial" w:cs="Arial"/>
                <w:color w:val="000000"/>
              </w:rPr>
              <w:t>Monongalia</w:t>
            </w:r>
          </w:smartTag>
          <w:r w:rsidRPr="00544B25">
            <w:rPr>
              <w:rFonts w:ascii="Arial" w:hAnsi="Arial" w:cs="Arial"/>
              <w:color w:val="000000"/>
            </w:rPr>
            <w:t xml:space="preserve"> </w:t>
          </w:r>
          <w:smartTag w:uri="urn:schemas-microsoft-com:office:smarttags" w:element="PlaceType">
            <w:r w:rsidRPr="00544B25">
              <w:rPr>
                <w:rFonts w:ascii="Arial" w:hAnsi="Arial" w:cs="Arial"/>
                <w:color w:val="000000"/>
              </w:rPr>
              <w:t>County</w:t>
            </w:r>
          </w:smartTag>
        </w:smartTag>
      </w:smartTag>
      <w:r w:rsidRPr="00544B25">
        <w:rPr>
          <w:rFonts w:ascii="Arial" w:hAnsi="Arial" w:cs="Arial"/>
          <w:color w:val="000000"/>
        </w:rPr>
        <w:t xml:space="preserve"> have the capacity to correct the identified deficiencies.  However, the capacity must be developed in the special education department to provide quality services to increase student achievement.  The Team recommended that the Monongalia County School System Director of Special Education and the school administrator engage the Special Education Director and the Professional Development Director at RESA VII in developing the school’s capacity to improve the school’s achievement of the special education students.  Furthermore, the economically disadvantaged and racial/ethnicity black students indicated that directed efforts must be given to the achievement of these students.</w:t>
      </w:r>
    </w:p>
    <w:p w:rsidR="00A406DC" w:rsidRPr="00544B25" w:rsidRDefault="00A406DC" w:rsidP="002715B4">
      <w:pPr>
        <w:pStyle w:val="Heading8"/>
        <w:tabs>
          <w:tab w:val="clear" w:pos="0"/>
        </w:tabs>
        <w:autoSpaceDE w:val="0"/>
        <w:autoSpaceDN w:val="0"/>
        <w:adjustRightInd w:val="0"/>
        <w:spacing w:after="120"/>
        <w:rPr>
          <w:rFonts w:ascii="Arial" w:hAnsi="Arial" w:cs="Arial"/>
          <w:bCs/>
          <w:smallCaps w:val="0"/>
          <w:sz w:val="26"/>
          <w:szCs w:val="24"/>
          <w:u w:val="single"/>
        </w:rPr>
      </w:pPr>
      <w:r w:rsidRPr="00544B25">
        <w:rPr>
          <w:rFonts w:ascii="Arial" w:hAnsi="Arial" w:cs="Arial"/>
          <w:bCs/>
          <w:smallCaps w:val="0"/>
          <w:sz w:val="26"/>
          <w:szCs w:val="24"/>
          <w:u w:val="single"/>
        </w:rPr>
        <w:t>FOLLOW-UP CONCLUSION</w:t>
      </w:r>
    </w:p>
    <w:p w:rsidR="00A406DC" w:rsidRPr="00C81775" w:rsidRDefault="009E121B" w:rsidP="00C81775">
      <w:pPr>
        <w:jc w:val="both"/>
        <w:rPr>
          <w:rFonts w:ascii="Arial" w:hAnsi="Arial" w:cs="Arial"/>
          <w:b/>
          <w:sz w:val="26"/>
        </w:rPr>
      </w:pPr>
      <w:r w:rsidRPr="00C81775">
        <w:rPr>
          <w:rFonts w:ascii="Arial" w:hAnsi="Arial" w:cs="Arial"/>
          <w:b/>
          <w:sz w:val="26"/>
        </w:rPr>
        <w:t xml:space="preserve">Mountainview Elementary School corrected </w:t>
      </w:r>
      <w:r w:rsidR="006B2A46">
        <w:rPr>
          <w:rFonts w:ascii="Arial" w:hAnsi="Arial" w:cs="Arial"/>
          <w:b/>
          <w:sz w:val="26"/>
        </w:rPr>
        <w:t xml:space="preserve">the </w:t>
      </w:r>
      <w:r w:rsidRPr="00C81775">
        <w:rPr>
          <w:rFonts w:ascii="Arial" w:hAnsi="Arial" w:cs="Arial"/>
          <w:b/>
          <w:sz w:val="26"/>
        </w:rPr>
        <w:t xml:space="preserve">identified deficiencies and made strides to improve the academic achievement </w:t>
      </w:r>
      <w:r w:rsidR="002E0325" w:rsidRPr="00C81775">
        <w:rPr>
          <w:rFonts w:ascii="Arial" w:hAnsi="Arial" w:cs="Arial"/>
          <w:b/>
          <w:sz w:val="26"/>
        </w:rPr>
        <w:t xml:space="preserve">of students.  Even though the school did not achieve </w:t>
      </w:r>
      <w:r w:rsidR="00AA54C6">
        <w:rPr>
          <w:rFonts w:ascii="Arial" w:hAnsi="Arial" w:cs="Arial"/>
          <w:b/>
          <w:sz w:val="26"/>
        </w:rPr>
        <w:t>adequate yearly progress (AYP)</w:t>
      </w:r>
      <w:r w:rsidR="002E0325" w:rsidRPr="00C81775">
        <w:rPr>
          <w:rFonts w:ascii="Arial" w:hAnsi="Arial" w:cs="Arial"/>
          <w:b/>
          <w:sz w:val="26"/>
        </w:rPr>
        <w:t xml:space="preserve"> in achievement in</w:t>
      </w:r>
      <w:r w:rsidR="00C43187" w:rsidRPr="00C81775">
        <w:rPr>
          <w:rFonts w:ascii="Arial" w:hAnsi="Arial" w:cs="Arial"/>
          <w:b/>
          <w:sz w:val="26"/>
        </w:rPr>
        <w:t xml:space="preserve"> the </w:t>
      </w:r>
      <w:r w:rsidR="00C81775">
        <w:rPr>
          <w:rFonts w:ascii="Arial" w:hAnsi="Arial" w:cs="Arial"/>
          <w:b/>
          <w:sz w:val="26"/>
        </w:rPr>
        <w:t>s</w:t>
      </w:r>
      <w:r w:rsidR="00C43187" w:rsidRPr="00C81775">
        <w:rPr>
          <w:rFonts w:ascii="Arial" w:hAnsi="Arial" w:cs="Arial"/>
          <w:b/>
          <w:sz w:val="26"/>
        </w:rPr>
        <w:t xml:space="preserve">pecial </w:t>
      </w:r>
      <w:r w:rsidR="00C81775">
        <w:rPr>
          <w:rFonts w:ascii="Arial" w:hAnsi="Arial" w:cs="Arial"/>
          <w:b/>
          <w:sz w:val="26"/>
        </w:rPr>
        <w:t>e</w:t>
      </w:r>
      <w:r w:rsidR="00C43187" w:rsidRPr="00C81775">
        <w:rPr>
          <w:rFonts w:ascii="Arial" w:hAnsi="Arial" w:cs="Arial"/>
          <w:b/>
          <w:sz w:val="26"/>
        </w:rPr>
        <w:t xml:space="preserve">ducation </w:t>
      </w:r>
      <w:r w:rsidR="00C81775">
        <w:rPr>
          <w:rFonts w:ascii="Arial" w:hAnsi="Arial" w:cs="Arial"/>
          <w:b/>
          <w:sz w:val="26"/>
        </w:rPr>
        <w:t>(SE) s</w:t>
      </w:r>
      <w:r w:rsidR="00C43187" w:rsidRPr="00C81775">
        <w:rPr>
          <w:rFonts w:ascii="Arial" w:hAnsi="Arial" w:cs="Arial"/>
          <w:b/>
          <w:sz w:val="26"/>
        </w:rPr>
        <w:t xml:space="preserve">ubgroup, the </w:t>
      </w:r>
      <w:r w:rsidR="00C81775">
        <w:rPr>
          <w:rFonts w:ascii="Arial" w:hAnsi="Arial" w:cs="Arial"/>
          <w:b/>
          <w:sz w:val="26"/>
        </w:rPr>
        <w:t>percent p</w:t>
      </w:r>
      <w:r w:rsidR="00C43187" w:rsidRPr="00C81775">
        <w:rPr>
          <w:rFonts w:ascii="Arial" w:hAnsi="Arial" w:cs="Arial"/>
          <w:b/>
          <w:sz w:val="26"/>
        </w:rPr>
        <w:t>roficient</w:t>
      </w:r>
      <w:r w:rsidR="0025042D" w:rsidRPr="00C81775">
        <w:rPr>
          <w:rFonts w:ascii="Arial" w:hAnsi="Arial" w:cs="Arial"/>
          <w:b/>
          <w:sz w:val="26"/>
        </w:rPr>
        <w:t xml:space="preserve"> in mathematics increased</w:t>
      </w:r>
      <w:r w:rsidR="002E0325" w:rsidRPr="00C81775">
        <w:rPr>
          <w:rFonts w:ascii="Arial" w:hAnsi="Arial" w:cs="Arial"/>
          <w:b/>
          <w:sz w:val="26"/>
        </w:rPr>
        <w:t xml:space="preserve"> from 31.81</w:t>
      </w:r>
      <w:r w:rsidR="00C81775">
        <w:rPr>
          <w:rFonts w:ascii="Arial" w:hAnsi="Arial" w:cs="Arial"/>
          <w:b/>
          <w:sz w:val="26"/>
        </w:rPr>
        <w:t xml:space="preserve"> percent</w:t>
      </w:r>
      <w:r w:rsidR="002E0325" w:rsidRPr="00C81775">
        <w:rPr>
          <w:rFonts w:ascii="Arial" w:hAnsi="Arial" w:cs="Arial"/>
          <w:b/>
          <w:sz w:val="26"/>
        </w:rPr>
        <w:t xml:space="preserve"> </w:t>
      </w:r>
      <w:r w:rsidR="006C5463">
        <w:rPr>
          <w:rFonts w:ascii="Arial" w:hAnsi="Arial" w:cs="Arial"/>
          <w:b/>
          <w:sz w:val="26"/>
        </w:rPr>
        <w:t xml:space="preserve">in 2005 </w:t>
      </w:r>
      <w:r w:rsidR="002E0325" w:rsidRPr="00C81775">
        <w:rPr>
          <w:rFonts w:ascii="Arial" w:hAnsi="Arial" w:cs="Arial"/>
          <w:b/>
          <w:sz w:val="26"/>
        </w:rPr>
        <w:t>to 43.39</w:t>
      </w:r>
      <w:r w:rsidR="00C81775">
        <w:rPr>
          <w:rFonts w:ascii="Arial" w:hAnsi="Arial" w:cs="Arial"/>
          <w:b/>
          <w:sz w:val="26"/>
        </w:rPr>
        <w:t xml:space="preserve"> percent</w:t>
      </w:r>
      <w:r w:rsidR="00AA54C6">
        <w:rPr>
          <w:rFonts w:ascii="Arial" w:hAnsi="Arial" w:cs="Arial"/>
          <w:b/>
          <w:sz w:val="26"/>
        </w:rPr>
        <w:t xml:space="preserve"> </w:t>
      </w:r>
      <w:r w:rsidR="006C5463">
        <w:rPr>
          <w:rFonts w:ascii="Arial" w:hAnsi="Arial" w:cs="Arial"/>
          <w:b/>
          <w:sz w:val="26"/>
        </w:rPr>
        <w:t xml:space="preserve">in 2007 </w:t>
      </w:r>
      <w:r w:rsidR="00AA54C6">
        <w:rPr>
          <w:rFonts w:ascii="Arial" w:hAnsi="Arial" w:cs="Arial"/>
          <w:b/>
          <w:sz w:val="26"/>
        </w:rPr>
        <w:t>and</w:t>
      </w:r>
      <w:r w:rsidR="0025042D" w:rsidRPr="00C81775">
        <w:rPr>
          <w:rFonts w:ascii="Arial" w:hAnsi="Arial" w:cs="Arial"/>
          <w:b/>
          <w:sz w:val="26"/>
        </w:rPr>
        <w:t xml:space="preserve"> </w:t>
      </w:r>
      <w:r w:rsidR="006C5463">
        <w:rPr>
          <w:rFonts w:ascii="Arial" w:hAnsi="Arial" w:cs="Arial"/>
          <w:b/>
          <w:sz w:val="26"/>
        </w:rPr>
        <w:t>increased</w:t>
      </w:r>
      <w:r w:rsidR="002E0325" w:rsidRPr="00C81775">
        <w:rPr>
          <w:rFonts w:ascii="Arial" w:hAnsi="Arial" w:cs="Arial"/>
          <w:b/>
          <w:sz w:val="26"/>
        </w:rPr>
        <w:t xml:space="preserve"> from 33.33</w:t>
      </w:r>
      <w:r w:rsidR="00C81775">
        <w:rPr>
          <w:rFonts w:ascii="Arial" w:hAnsi="Arial" w:cs="Arial"/>
          <w:b/>
          <w:sz w:val="26"/>
        </w:rPr>
        <w:t xml:space="preserve"> percent</w:t>
      </w:r>
      <w:r w:rsidR="002E0325" w:rsidRPr="00C81775">
        <w:rPr>
          <w:rFonts w:ascii="Arial" w:hAnsi="Arial" w:cs="Arial"/>
          <w:b/>
          <w:sz w:val="26"/>
        </w:rPr>
        <w:t xml:space="preserve"> </w:t>
      </w:r>
      <w:r w:rsidR="006C5463">
        <w:rPr>
          <w:rFonts w:ascii="Arial" w:hAnsi="Arial" w:cs="Arial"/>
          <w:b/>
          <w:sz w:val="26"/>
        </w:rPr>
        <w:t xml:space="preserve">in 2005 </w:t>
      </w:r>
      <w:r w:rsidR="002E0325" w:rsidRPr="00C81775">
        <w:rPr>
          <w:rFonts w:ascii="Arial" w:hAnsi="Arial" w:cs="Arial"/>
          <w:b/>
          <w:sz w:val="26"/>
        </w:rPr>
        <w:t>to 45.28</w:t>
      </w:r>
      <w:r w:rsidR="00C81775">
        <w:rPr>
          <w:rFonts w:ascii="Arial" w:hAnsi="Arial" w:cs="Arial"/>
          <w:b/>
          <w:sz w:val="26"/>
        </w:rPr>
        <w:t xml:space="preserve"> percent</w:t>
      </w:r>
      <w:r w:rsidR="00AA54C6">
        <w:rPr>
          <w:rFonts w:ascii="Arial" w:hAnsi="Arial" w:cs="Arial"/>
          <w:b/>
          <w:sz w:val="26"/>
        </w:rPr>
        <w:t xml:space="preserve"> </w:t>
      </w:r>
      <w:r w:rsidR="00330F29">
        <w:rPr>
          <w:rFonts w:ascii="Arial" w:hAnsi="Arial" w:cs="Arial"/>
          <w:b/>
          <w:sz w:val="26"/>
        </w:rPr>
        <w:t xml:space="preserve">in 2007 </w:t>
      </w:r>
      <w:r w:rsidR="00AA54C6">
        <w:rPr>
          <w:rFonts w:ascii="Arial" w:hAnsi="Arial" w:cs="Arial"/>
          <w:b/>
          <w:sz w:val="26"/>
        </w:rPr>
        <w:t>in reading/language arts</w:t>
      </w:r>
      <w:r w:rsidR="002E0325" w:rsidRPr="00C81775">
        <w:rPr>
          <w:rFonts w:ascii="Arial" w:hAnsi="Arial" w:cs="Arial"/>
          <w:b/>
          <w:sz w:val="26"/>
        </w:rPr>
        <w:t xml:space="preserve">.  </w:t>
      </w:r>
    </w:p>
    <w:p w:rsidR="00A406DC" w:rsidRPr="002715B4" w:rsidRDefault="00A406DC" w:rsidP="002715B4">
      <w:pPr>
        <w:spacing w:after="240"/>
        <w:jc w:val="center"/>
        <w:rPr>
          <w:rFonts w:ascii="Arial" w:hAnsi="Arial" w:cs="Arial"/>
          <w:b/>
          <w:sz w:val="28"/>
          <w:szCs w:val="28"/>
        </w:rPr>
      </w:pPr>
      <w:r w:rsidRPr="00C81775">
        <w:rPr>
          <w:rFonts w:ascii="Arial" w:hAnsi="Arial" w:cs="Arial"/>
          <w:b/>
          <w:color w:val="000000"/>
        </w:rPr>
        <w:br w:type="page"/>
      </w:r>
      <w:r w:rsidRPr="002715B4">
        <w:rPr>
          <w:rFonts w:ascii="Arial" w:hAnsi="Arial" w:cs="Arial"/>
          <w:b/>
          <w:sz w:val="28"/>
          <w:szCs w:val="28"/>
        </w:rPr>
        <w:lastRenderedPageBreak/>
        <w:t>EARLY DETECTION AND INTERVENTION</w:t>
      </w:r>
    </w:p>
    <w:p w:rsidR="00A406DC" w:rsidRPr="00544B25" w:rsidRDefault="00A406DC">
      <w:pPr>
        <w:pStyle w:val="BodyText"/>
        <w:spacing w:after="0"/>
        <w:rPr>
          <w:rFonts w:ascii="Arial" w:hAnsi="Arial" w:cs="Arial"/>
        </w:rPr>
      </w:pPr>
      <w:r w:rsidRPr="00544B25">
        <w:rPr>
          <w:rFonts w:ascii="Arial" w:hAnsi="Arial" w:cs="Arial"/>
        </w:rPr>
        <w:t xml:space="preserve">One of the most important elements in the Education Performance Audit process is monitoring student progress through early detection and intervention programs.  </w:t>
      </w:r>
    </w:p>
    <w:p w:rsidR="00A406DC" w:rsidRPr="00544B25" w:rsidRDefault="00A406DC">
      <w:pPr>
        <w:pStyle w:val="BodyText"/>
        <w:spacing w:after="0"/>
        <w:rPr>
          <w:rFonts w:ascii="Arial" w:hAnsi="Arial" w:cs="Arial"/>
        </w:rPr>
      </w:pPr>
    </w:p>
    <w:p w:rsidR="00A406DC" w:rsidRPr="00544B25" w:rsidRDefault="00A406DC" w:rsidP="002715B4">
      <w:pPr>
        <w:pStyle w:val="BodyText"/>
        <w:spacing w:after="240"/>
        <w:rPr>
          <w:rFonts w:ascii="Arial" w:hAnsi="Arial" w:cs="Arial"/>
          <w:bCs/>
          <w:u w:val="single"/>
        </w:rPr>
      </w:pPr>
      <w:r w:rsidRPr="00544B25">
        <w:rPr>
          <w:rFonts w:ascii="Arial" w:hAnsi="Arial" w:cs="Arial"/>
          <w:bCs/>
        </w:rPr>
        <w:t xml:space="preserve">Given the achievement levels of students in the special education (SE) subgroup, </w:t>
      </w:r>
      <w:smartTag w:uri="urn:schemas-microsoft-com:office:smarttags" w:element="PlaceName">
        <w:r w:rsidRPr="00544B25">
          <w:rPr>
            <w:rFonts w:ascii="Arial" w:hAnsi="Arial" w:cs="Arial"/>
            <w:bCs/>
          </w:rPr>
          <w:t>Mountainview</w:t>
        </w:r>
      </w:smartTag>
      <w:r w:rsidRPr="00544B25">
        <w:rPr>
          <w:rFonts w:ascii="Arial" w:hAnsi="Arial" w:cs="Arial"/>
          <w:bCs/>
        </w:rPr>
        <w:t xml:space="preserve"> </w:t>
      </w:r>
      <w:smartTag w:uri="urn:schemas-microsoft-com:office:smarttags" w:element="PlaceType">
        <w:r w:rsidRPr="00544B25">
          <w:rPr>
            <w:rFonts w:ascii="Arial" w:hAnsi="Arial" w:cs="Arial"/>
            <w:bCs/>
          </w:rPr>
          <w:t>Elementary School</w:t>
        </w:r>
      </w:smartTag>
      <w:r w:rsidRPr="00544B25">
        <w:rPr>
          <w:rFonts w:ascii="Arial" w:hAnsi="Arial" w:cs="Arial"/>
          <w:bCs/>
        </w:rPr>
        <w:t xml:space="preserve"> and </w:t>
      </w:r>
      <w:smartTag w:uri="urn:schemas-microsoft-com:office:smarttags" w:element="place">
        <w:smartTag w:uri="urn:schemas-microsoft-com:office:smarttags" w:element="PlaceName">
          <w:r w:rsidRPr="00544B25">
            <w:rPr>
              <w:rFonts w:ascii="Arial" w:hAnsi="Arial" w:cs="Arial"/>
              <w:bCs/>
            </w:rPr>
            <w:t>Monongalia</w:t>
          </w:r>
        </w:smartTag>
        <w:r w:rsidRPr="00544B25">
          <w:rPr>
            <w:rFonts w:ascii="Arial" w:hAnsi="Arial" w:cs="Arial"/>
            <w:bCs/>
          </w:rPr>
          <w:t xml:space="preserve"> </w:t>
        </w:r>
        <w:smartTag w:uri="urn:schemas-microsoft-com:office:smarttags" w:element="PlaceType">
          <w:r w:rsidRPr="00544B25">
            <w:rPr>
              <w:rFonts w:ascii="Arial" w:hAnsi="Arial" w:cs="Arial"/>
              <w:bCs/>
            </w:rPr>
            <w:t>County</w:t>
          </w:r>
        </w:smartTag>
      </w:smartTag>
      <w:r w:rsidRPr="00544B25">
        <w:rPr>
          <w:rFonts w:ascii="Arial" w:hAnsi="Arial" w:cs="Arial"/>
          <w:bCs/>
        </w:rPr>
        <w:t xml:space="preserve"> must implement high-yield instructional practices and conduct frequent formative assessments to check for student skill mastery.  </w:t>
      </w:r>
      <w:smartTag w:uri="urn:schemas-microsoft-com:office:smarttags" w:element="PlaceName">
        <w:r w:rsidRPr="00544B25">
          <w:rPr>
            <w:rFonts w:ascii="Arial" w:hAnsi="Arial" w:cs="Arial"/>
            <w:bCs/>
          </w:rPr>
          <w:t>Monongalia</w:t>
        </w:r>
      </w:smartTag>
      <w:r w:rsidRPr="00544B25">
        <w:rPr>
          <w:rFonts w:ascii="Arial" w:hAnsi="Arial" w:cs="Arial"/>
          <w:bCs/>
        </w:rPr>
        <w:t xml:space="preserve"> </w:t>
      </w:r>
      <w:smartTag w:uri="urn:schemas-microsoft-com:office:smarttags" w:element="PlaceType">
        <w:r w:rsidRPr="00544B25">
          <w:rPr>
            <w:rFonts w:ascii="Arial" w:hAnsi="Arial" w:cs="Arial"/>
            <w:bCs/>
          </w:rPr>
          <w:t>County</w:t>
        </w:r>
      </w:smartTag>
      <w:r w:rsidRPr="00544B25">
        <w:rPr>
          <w:rFonts w:ascii="Arial" w:hAnsi="Arial" w:cs="Arial"/>
          <w:bCs/>
        </w:rPr>
        <w:t xml:space="preserve"> must actively pursue assistance from RESA VII, the West Virginia Department of Education, and the </w:t>
      </w:r>
      <w:smartTag w:uri="urn:schemas-microsoft-com:office:smarttags" w:element="place">
        <w:smartTag w:uri="urn:schemas-microsoft-com:office:smarttags" w:element="PlaceName">
          <w:r w:rsidRPr="00544B25">
            <w:rPr>
              <w:rFonts w:ascii="Arial" w:hAnsi="Arial" w:cs="Arial"/>
              <w:bCs/>
            </w:rPr>
            <w:t>West Virginia</w:t>
          </w:r>
        </w:smartTag>
        <w:r w:rsidRPr="00544B25">
          <w:rPr>
            <w:rFonts w:ascii="Arial" w:hAnsi="Arial" w:cs="Arial"/>
            <w:bCs/>
          </w:rPr>
          <w:t xml:space="preserve"> </w:t>
        </w:r>
        <w:smartTag w:uri="urn:schemas-microsoft-com:office:smarttags" w:element="PlaceType">
          <w:r w:rsidRPr="00544B25">
            <w:rPr>
              <w:rFonts w:ascii="Arial" w:hAnsi="Arial" w:cs="Arial"/>
              <w:bCs/>
            </w:rPr>
            <w:t>Center</w:t>
          </w:r>
        </w:smartTag>
      </w:smartTag>
      <w:r w:rsidRPr="00544B25">
        <w:rPr>
          <w:rFonts w:ascii="Arial" w:hAnsi="Arial" w:cs="Arial"/>
          <w:bCs/>
        </w:rPr>
        <w:t xml:space="preserve"> for Professional Development to assist with school improvement efforts.  Curriculum must be data-driven and instruction must be relevant to the curriculum and provide all students the opportunity to learn.</w:t>
      </w:r>
    </w:p>
    <w:p w:rsidR="00A406DC" w:rsidRPr="00544B25" w:rsidRDefault="00A406DC">
      <w:pPr>
        <w:pStyle w:val="BodyText"/>
        <w:rPr>
          <w:rFonts w:ascii="Arial" w:hAnsi="Arial" w:cs="Arial"/>
          <w:b/>
          <w:bCs/>
          <w:sz w:val="26"/>
          <w:u w:val="single"/>
        </w:rPr>
      </w:pPr>
      <w:r w:rsidRPr="00544B25">
        <w:rPr>
          <w:rFonts w:ascii="Arial" w:hAnsi="Arial" w:cs="Arial"/>
          <w:b/>
          <w:bCs/>
          <w:sz w:val="26"/>
          <w:u w:val="single"/>
        </w:rPr>
        <w:t>FOLLOW-UP TEAM SUMMARY</w:t>
      </w:r>
    </w:p>
    <w:p w:rsidR="00A406DC" w:rsidRDefault="00CA4D60" w:rsidP="002715B4">
      <w:pPr>
        <w:pStyle w:val="BodyText"/>
        <w:rPr>
          <w:rFonts w:ascii="Arial" w:hAnsi="Arial" w:cs="Arial"/>
          <w:b/>
          <w:bCs/>
          <w:sz w:val="26"/>
        </w:rPr>
      </w:pPr>
      <w:r>
        <w:rPr>
          <w:rFonts w:ascii="Arial" w:hAnsi="Arial" w:cs="Arial"/>
          <w:b/>
          <w:bCs/>
          <w:sz w:val="26"/>
        </w:rPr>
        <w:t>Students receive</w:t>
      </w:r>
      <w:r w:rsidR="00AA54C6">
        <w:rPr>
          <w:rFonts w:ascii="Arial" w:hAnsi="Arial" w:cs="Arial"/>
          <w:b/>
          <w:bCs/>
          <w:sz w:val="26"/>
        </w:rPr>
        <w:t>d</w:t>
      </w:r>
      <w:r>
        <w:rPr>
          <w:rFonts w:ascii="Arial" w:hAnsi="Arial" w:cs="Arial"/>
          <w:b/>
          <w:bCs/>
          <w:sz w:val="26"/>
        </w:rPr>
        <w:t xml:space="preserve"> formative assessments quarterly with the Monongalia</w:t>
      </w:r>
      <w:r w:rsidR="00FB2E55">
        <w:rPr>
          <w:rFonts w:ascii="Arial" w:hAnsi="Arial" w:cs="Arial"/>
          <w:b/>
          <w:bCs/>
          <w:sz w:val="26"/>
        </w:rPr>
        <w:t xml:space="preserve"> County</w:t>
      </w:r>
      <w:r w:rsidR="0025042D">
        <w:rPr>
          <w:rFonts w:ascii="Arial" w:hAnsi="Arial" w:cs="Arial"/>
          <w:b/>
          <w:bCs/>
          <w:sz w:val="26"/>
        </w:rPr>
        <w:t xml:space="preserve"> benchmark</w:t>
      </w:r>
      <w:r>
        <w:rPr>
          <w:rFonts w:ascii="Arial" w:hAnsi="Arial" w:cs="Arial"/>
          <w:b/>
          <w:bCs/>
          <w:sz w:val="26"/>
        </w:rPr>
        <w:t xml:space="preserve"> (ETS) testing and more frequently with the DIBELS assessments.  Staff development ha</w:t>
      </w:r>
      <w:r w:rsidR="006B2A46">
        <w:rPr>
          <w:rFonts w:ascii="Arial" w:hAnsi="Arial" w:cs="Arial"/>
          <w:b/>
          <w:bCs/>
          <w:sz w:val="26"/>
        </w:rPr>
        <w:t>d</w:t>
      </w:r>
      <w:r>
        <w:rPr>
          <w:rFonts w:ascii="Arial" w:hAnsi="Arial" w:cs="Arial"/>
          <w:b/>
          <w:bCs/>
          <w:sz w:val="26"/>
        </w:rPr>
        <w:t xml:space="preserve"> been provided in </w:t>
      </w:r>
      <w:r w:rsidR="00AA54C6">
        <w:rPr>
          <w:rFonts w:ascii="Arial" w:hAnsi="Arial" w:cs="Arial"/>
          <w:b/>
          <w:bCs/>
          <w:sz w:val="26"/>
        </w:rPr>
        <w:t>D</w:t>
      </w:r>
      <w:r>
        <w:rPr>
          <w:rFonts w:ascii="Arial" w:hAnsi="Arial" w:cs="Arial"/>
          <w:b/>
          <w:bCs/>
          <w:sz w:val="26"/>
        </w:rPr>
        <w:t xml:space="preserve">ifferentiated </w:t>
      </w:r>
      <w:r w:rsidR="00AA54C6">
        <w:rPr>
          <w:rFonts w:ascii="Arial" w:hAnsi="Arial" w:cs="Arial"/>
          <w:b/>
          <w:bCs/>
          <w:sz w:val="26"/>
        </w:rPr>
        <w:t>I</w:t>
      </w:r>
      <w:r>
        <w:rPr>
          <w:rFonts w:ascii="Arial" w:hAnsi="Arial" w:cs="Arial"/>
          <w:b/>
          <w:bCs/>
          <w:sz w:val="26"/>
        </w:rPr>
        <w:t>nstruction and in highly effective instructional strategies.  The ac</w:t>
      </w:r>
      <w:r w:rsidR="0025042D">
        <w:rPr>
          <w:rFonts w:ascii="Arial" w:hAnsi="Arial" w:cs="Arial"/>
          <w:b/>
          <w:bCs/>
          <w:sz w:val="26"/>
        </w:rPr>
        <w:t>ademic coach work</w:t>
      </w:r>
      <w:r w:rsidR="00AA54C6">
        <w:rPr>
          <w:rFonts w:ascii="Arial" w:hAnsi="Arial" w:cs="Arial"/>
          <w:b/>
          <w:bCs/>
          <w:sz w:val="26"/>
        </w:rPr>
        <w:t>ed</w:t>
      </w:r>
      <w:r>
        <w:rPr>
          <w:rFonts w:ascii="Arial" w:hAnsi="Arial" w:cs="Arial"/>
          <w:b/>
          <w:bCs/>
          <w:sz w:val="26"/>
        </w:rPr>
        <w:t xml:space="preserve"> daily with teachers on instructional strategies.  </w:t>
      </w:r>
    </w:p>
    <w:p w:rsidR="00CA4D60" w:rsidRDefault="00CA4D60">
      <w:pPr>
        <w:pStyle w:val="BodyText"/>
        <w:spacing w:after="0"/>
        <w:rPr>
          <w:rFonts w:ascii="Arial" w:hAnsi="Arial" w:cs="Arial"/>
          <w:b/>
          <w:bCs/>
          <w:sz w:val="26"/>
        </w:rPr>
      </w:pPr>
      <w:r>
        <w:rPr>
          <w:rFonts w:ascii="Arial" w:hAnsi="Arial" w:cs="Arial"/>
          <w:b/>
          <w:bCs/>
          <w:sz w:val="26"/>
        </w:rPr>
        <w:t>The staff continue</w:t>
      </w:r>
      <w:r w:rsidR="00AA54C6">
        <w:rPr>
          <w:rFonts w:ascii="Arial" w:hAnsi="Arial" w:cs="Arial"/>
          <w:b/>
          <w:bCs/>
          <w:sz w:val="26"/>
        </w:rPr>
        <w:t>d</w:t>
      </w:r>
      <w:r>
        <w:rPr>
          <w:rFonts w:ascii="Arial" w:hAnsi="Arial" w:cs="Arial"/>
          <w:b/>
          <w:bCs/>
          <w:sz w:val="26"/>
        </w:rPr>
        <w:t xml:space="preserve"> to receive support from RESA</w:t>
      </w:r>
      <w:r w:rsidR="00153EAE">
        <w:rPr>
          <w:rFonts w:ascii="Arial" w:hAnsi="Arial" w:cs="Arial"/>
          <w:b/>
          <w:bCs/>
          <w:sz w:val="26"/>
        </w:rPr>
        <w:t xml:space="preserve"> VII</w:t>
      </w:r>
      <w:r>
        <w:rPr>
          <w:rFonts w:ascii="Arial" w:hAnsi="Arial" w:cs="Arial"/>
          <w:b/>
          <w:bCs/>
          <w:sz w:val="26"/>
        </w:rPr>
        <w:t xml:space="preserve">, the West Virginia Department of Education, Monongalia County </w:t>
      </w:r>
      <w:r w:rsidR="00153EAE">
        <w:rPr>
          <w:rFonts w:ascii="Arial" w:hAnsi="Arial" w:cs="Arial"/>
          <w:b/>
          <w:bCs/>
          <w:sz w:val="26"/>
        </w:rPr>
        <w:t xml:space="preserve">Schools </w:t>
      </w:r>
      <w:r w:rsidR="002715B4">
        <w:rPr>
          <w:rFonts w:ascii="Arial" w:hAnsi="Arial" w:cs="Arial"/>
          <w:b/>
          <w:bCs/>
          <w:sz w:val="26"/>
        </w:rPr>
        <w:t>C</w:t>
      </w:r>
      <w:r w:rsidR="00153EAE">
        <w:rPr>
          <w:rFonts w:ascii="Arial" w:hAnsi="Arial" w:cs="Arial"/>
          <w:b/>
          <w:bCs/>
          <w:sz w:val="26"/>
        </w:rPr>
        <w:t xml:space="preserve">entral </w:t>
      </w:r>
      <w:r w:rsidR="002715B4">
        <w:rPr>
          <w:rFonts w:ascii="Arial" w:hAnsi="Arial" w:cs="Arial"/>
          <w:b/>
          <w:bCs/>
          <w:sz w:val="26"/>
        </w:rPr>
        <w:t>O</w:t>
      </w:r>
      <w:r w:rsidR="00153EAE">
        <w:rPr>
          <w:rFonts w:ascii="Arial" w:hAnsi="Arial" w:cs="Arial"/>
          <w:b/>
          <w:bCs/>
          <w:sz w:val="26"/>
        </w:rPr>
        <w:t xml:space="preserve">ffice, </w:t>
      </w:r>
      <w:r>
        <w:rPr>
          <w:rFonts w:ascii="Arial" w:hAnsi="Arial" w:cs="Arial"/>
          <w:b/>
          <w:bCs/>
          <w:sz w:val="26"/>
        </w:rPr>
        <w:t xml:space="preserve">and the West Virginia Center for Professional Development through such programs as </w:t>
      </w:r>
      <w:r w:rsidR="00377687">
        <w:rPr>
          <w:rFonts w:ascii="Arial" w:hAnsi="Arial" w:cs="Arial"/>
          <w:b/>
          <w:bCs/>
          <w:sz w:val="26"/>
        </w:rPr>
        <w:t>Response to Intervention (RTI)</w:t>
      </w:r>
      <w:r>
        <w:rPr>
          <w:rFonts w:ascii="Arial" w:hAnsi="Arial" w:cs="Arial"/>
          <w:b/>
          <w:bCs/>
          <w:sz w:val="26"/>
        </w:rPr>
        <w:t xml:space="preserve"> training and implementation, special education staff development, I-PAP training for </w:t>
      </w:r>
      <w:r w:rsidR="00963570">
        <w:rPr>
          <w:rFonts w:ascii="Arial" w:hAnsi="Arial" w:cs="Arial"/>
          <w:b/>
          <w:bCs/>
          <w:sz w:val="26"/>
        </w:rPr>
        <w:t xml:space="preserve">Kindergarten through Grade </w:t>
      </w:r>
      <w:r>
        <w:rPr>
          <w:rFonts w:ascii="Arial" w:hAnsi="Arial" w:cs="Arial"/>
          <w:b/>
          <w:bCs/>
          <w:sz w:val="26"/>
        </w:rPr>
        <w:t xml:space="preserve">1 teachers, reading model training, and </w:t>
      </w:r>
      <w:r w:rsidR="006B2A46">
        <w:rPr>
          <w:rFonts w:ascii="Arial" w:hAnsi="Arial" w:cs="Arial"/>
          <w:b/>
          <w:bCs/>
          <w:sz w:val="26"/>
        </w:rPr>
        <w:t xml:space="preserve">the </w:t>
      </w:r>
      <w:r>
        <w:rPr>
          <w:rFonts w:ascii="Arial" w:hAnsi="Arial" w:cs="Arial"/>
          <w:b/>
          <w:bCs/>
          <w:sz w:val="26"/>
        </w:rPr>
        <w:t>21</w:t>
      </w:r>
      <w:r w:rsidRPr="00CA4D60">
        <w:rPr>
          <w:rFonts w:ascii="Arial" w:hAnsi="Arial" w:cs="Arial"/>
          <w:b/>
          <w:bCs/>
          <w:sz w:val="26"/>
          <w:vertAlign w:val="superscript"/>
        </w:rPr>
        <w:t>st</w:t>
      </w:r>
      <w:r>
        <w:rPr>
          <w:rFonts w:ascii="Arial" w:hAnsi="Arial" w:cs="Arial"/>
          <w:b/>
          <w:bCs/>
          <w:sz w:val="26"/>
        </w:rPr>
        <w:t xml:space="preserve"> Century Teacher Leadership Institute. </w:t>
      </w:r>
    </w:p>
    <w:p w:rsidR="006401BE" w:rsidRPr="00544B25" w:rsidRDefault="006401BE">
      <w:pPr>
        <w:pStyle w:val="BodyText"/>
        <w:spacing w:after="0"/>
        <w:rPr>
          <w:rFonts w:ascii="Arial" w:hAnsi="Arial" w:cs="Arial"/>
          <w:b/>
          <w:bCs/>
          <w:sz w:val="26"/>
        </w:rPr>
      </w:pPr>
    </w:p>
    <w:p w:rsidR="00A406DC" w:rsidRPr="001617B1" w:rsidRDefault="00A406DC" w:rsidP="001617B1">
      <w:pPr>
        <w:pStyle w:val="Contents"/>
        <w:spacing w:after="240"/>
        <w:rPr>
          <w:rFonts w:ascii="Arial" w:hAnsi="Arial" w:cs="Arial"/>
          <w:b w:val="0"/>
          <w:bCs/>
          <w:sz w:val="28"/>
          <w:szCs w:val="28"/>
        </w:rPr>
      </w:pPr>
      <w:r w:rsidRPr="00544B25">
        <w:rPr>
          <w:rFonts w:ascii="Arial" w:hAnsi="Arial" w:cs="Arial"/>
        </w:rPr>
        <w:br w:type="page"/>
      </w:r>
      <w:r w:rsidR="001617B1" w:rsidRPr="001617B1">
        <w:rPr>
          <w:rFonts w:ascii="Arial" w:hAnsi="Arial" w:cs="Arial"/>
          <w:sz w:val="28"/>
          <w:szCs w:val="28"/>
        </w:rPr>
        <w:lastRenderedPageBreak/>
        <w:t>EDUCATION PERFORMANCE AUDIT SUMMARY</w:t>
      </w:r>
    </w:p>
    <w:p w:rsidR="00A406DC" w:rsidRPr="00544B25" w:rsidRDefault="00A406DC" w:rsidP="0093474E">
      <w:pPr>
        <w:tabs>
          <w:tab w:val="left" w:pos="0"/>
          <w:tab w:val="left" w:pos="2340"/>
          <w:tab w:val="left" w:pos="3240"/>
          <w:tab w:val="left" w:pos="4230"/>
          <w:tab w:val="left" w:pos="8820"/>
        </w:tabs>
        <w:rPr>
          <w:rFonts w:ascii="Arial" w:hAnsi="Arial" w:cs="Arial"/>
          <w:color w:val="000000"/>
        </w:rPr>
      </w:pPr>
    </w:p>
    <w:p w:rsidR="001617B1" w:rsidRDefault="00A406DC" w:rsidP="004B1094">
      <w:pPr>
        <w:tabs>
          <w:tab w:val="left" w:pos="0"/>
          <w:tab w:val="left" w:pos="2340"/>
          <w:tab w:val="left" w:pos="3240"/>
          <w:tab w:val="left" w:pos="4230"/>
          <w:tab w:val="left" w:pos="8820"/>
        </w:tabs>
        <w:jc w:val="both"/>
        <w:rPr>
          <w:rFonts w:ascii="Arial" w:hAnsi="Arial" w:cs="Arial"/>
          <w:bCs/>
          <w:snapToGrid w:val="0"/>
          <w:color w:val="000000"/>
        </w:rPr>
      </w:pPr>
      <w:r w:rsidRPr="00544B25">
        <w:rPr>
          <w:rFonts w:ascii="Arial" w:hAnsi="Arial" w:cs="Arial"/>
          <w:bCs/>
          <w:snapToGrid w:val="0"/>
          <w:color w:val="000000"/>
        </w:rPr>
        <w:t xml:space="preserve">The Office of Education Performance Audits recommends that the West Virginia Board of Education continue </w:t>
      </w:r>
      <w:r w:rsidRPr="00544B25">
        <w:rPr>
          <w:rFonts w:ascii="Arial" w:hAnsi="Arial" w:cs="Arial"/>
          <w:bCs/>
          <w:noProof/>
          <w:snapToGrid w:val="0"/>
          <w:color w:val="000000"/>
        </w:rPr>
        <w:t>Mountainview Elementary</w:t>
      </w:r>
      <w:r w:rsidRPr="00544B25">
        <w:rPr>
          <w:rFonts w:ascii="Arial" w:hAnsi="Arial" w:cs="Arial"/>
          <w:noProof/>
          <w:color w:val="000000"/>
        </w:rPr>
        <w:t xml:space="preserve"> School</w:t>
      </w:r>
      <w:r w:rsidR="00BE46A0">
        <w:rPr>
          <w:rFonts w:ascii="Arial" w:hAnsi="Arial" w:cs="Arial"/>
          <w:bCs/>
          <w:snapToGrid w:val="0"/>
          <w:color w:val="000000"/>
        </w:rPr>
        <w:t xml:space="preserve">’s </w:t>
      </w:r>
      <w:r w:rsidR="00BE46A0">
        <w:rPr>
          <w:rFonts w:ascii="Arial" w:hAnsi="Arial" w:cs="Arial"/>
          <w:noProof/>
          <w:color w:val="000000"/>
        </w:rPr>
        <w:t>previous accreditation status until the 2008 performance data are analyzed and the 2008 Report of Ratings is approved by the West Virginia Board of Education.</w:t>
      </w:r>
      <w:r w:rsidR="00BE46A0" w:rsidRPr="00436434">
        <w:rPr>
          <w:rFonts w:ascii="Arial" w:hAnsi="Arial" w:cs="Arial"/>
          <w:bCs/>
          <w:snapToGrid w:val="0"/>
          <w:color w:val="000000"/>
        </w:rPr>
        <w:t xml:space="preserve"> </w:t>
      </w:r>
    </w:p>
    <w:p w:rsidR="00A406DC" w:rsidRPr="00544B25" w:rsidRDefault="00A406DC" w:rsidP="004B1094">
      <w:pPr>
        <w:tabs>
          <w:tab w:val="left" w:pos="0"/>
          <w:tab w:val="left" w:pos="2340"/>
          <w:tab w:val="left" w:pos="3240"/>
          <w:tab w:val="left" w:pos="4230"/>
          <w:tab w:val="left" w:pos="8820"/>
        </w:tabs>
        <w:jc w:val="both"/>
        <w:rPr>
          <w:rFonts w:ascii="Arial" w:hAnsi="Arial" w:cs="Arial"/>
          <w:bCs/>
          <w:snapToGrid w:val="0"/>
          <w:color w:val="000000"/>
        </w:rPr>
      </w:pPr>
    </w:p>
    <w:sectPr w:rsidR="00A406DC" w:rsidRPr="00544B25" w:rsidSect="004B1094">
      <w:headerReference w:type="default" r:id="rId38"/>
      <w:type w:val="continuous"/>
      <w:pgSz w:w="12240" w:h="15840"/>
      <w:pgMar w:top="1296" w:right="1440" w:bottom="1296" w:left="135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1EF" w:rsidRDefault="009B31EF">
      <w:r>
        <w:separator/>
      </w:r>
    </w:p>
  </w:endnote>
  <w:endnote w:type="continuationSeparator" w:id="1">
    <w:p w:rsidR="009B31EF" w:rsidRDefault="009B3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F" w:rsidRDefault="00545F27" w:rsidP="00B725AC">
    <w:pPr>
      <w:pStyle w:val="Footer"/>
      <w:framePr w:wrap="around" w:vAnchor="text" w:hAnchor="margin" w:xAlign="center" w:y="1"/>
      <w:rPr>
        <w:rStyle w:val="PageNumber"/>
      </w:rPr>
    </w:pPr>
    <w:r>
      <w:rPr>
        <w:rStyle w:val="PageNumber"/>
      </w:rPr>
      <w:fldChar w:fldCharType="begin"/>
    </w:r>
    <w:r w:rsidR="009B31EF">
      <w:rPr>
        <w:rStyle w:val="PageNumber"/>
      </w:rPr>
      <w:instrText xml:space="preserve">PAGE  </w:instrText>
    </w:r>
    <w:r>
      <w:rPr>
        <w:rStyle w:val="PageNumber"/>
      </w:rPr>
      <w:fldChar w:fldCharType="separate"/>
    </w:r>
    <w:r w:rsidR="009B31EF">
      <w:rPr>
        <w:rStyle w:val="PageNumber"/>
        <w:noProof/>
      </w:rPr>
      <w:t>i</w:t>
    </w:r>
    <w:r>
      <w:rPr>
        <w:rStyle w:val="PageNumber"/>
      </w:rPr>
      <w:fldChar w:fldCharType="end"/>
    </w:r>
  </w:p>
  <w:p w:rsidR="009B31EF" w:rsidRDefault="009B31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F" w:rsidRDefault="00545F27">
    <w:pPr>
      <w:pStyle w:val="Footer"/>
      <w:jc w:val="center"/>
    </w:pPr>
    <w:fldSimple w:instr=" PAGE   \* MERGEFORMAT ">
      <w:r w:rsidR="0000119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1EF" w:rsidRDefault="009B31EF">
      <w:r>
        <w:separator/>
      </w:r>
    </w:p>
  </w:footnote>
  <w:footnote w:type="continuationSeparator" w:id="1">
    <w:p w:rsidR="009B31EF" w:rsidRDefault="009B3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F" w:rsidRDefault="009B31EF">
    <w:pPr>
      <w:pStyle w:val="Heading7"/>
      <w:tabs>
        <w:tab w:val="clear" w:pos="9180"/>
        <w:tab w:val="clear" w:pos="9270"/>
        <w:tab w:val="center" w:pos="4680"/>
        <w:tab w:val="left" w:pos="7920"/>
        <w:tab w:val="right" w:pos="9450"/>
      </w:tabs>
      <w:ind w:right="-4"/>
      <w:jc w:val="right"/>
    </w:pPr>
  </w:p>
  <w:p w:rsidR="009B31EF" w:rsidRDefault="009B31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45" w:rsidRPr="004B21A9" w:rsidRDefault="00893D45">
    <w:pPr>
      <w:pStyle w:val="Heading7"/>
      <w:tabs>
        <w:tab w:val="clear" w:pos="9180"/>
        <w:tab w:val="clear" w:pos="9270"/>
        <w:tab w:val="center" w:pos="4680"/>
        <w:tab w:val="left" w:pos="7920"/>
        <w:tab w:val="right" w:pos="9450"/>
      </w:tabs>
      <w:ind w:right="-4"/>
      <w:jc w:val="right"/>
      <w:rPr>
        <w:rFonts w:ascii="Arial" w:hAnsi="Arial" w:cs="Arial"/>
        <w:color w:val="000000"/>
      </w:rPr>
    </w:pPr>
    <w:r w:rsidRPr="004B21A9">
      <w:rPr>
        <w:rFonts w:ascii="Arial" w:hAnsi="Arial" w:cs="Arial"/>
        <w:color w:val="000000"/>
      </w:rPr>
      <w:t>Final</w:t>
    </w:r>
  </w:p>
  <w:p w:rsidR="00893D45" w:rsidRPr="004B21A9" w:rsidRDefault="00893D45">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September 2008</w:t>
    </w:r>
  </w:p>
  <w:p w:rsidR="00893D45" w:rsidRPr="00AC211D" w:rsidRDefault="00893D45" w:rsidP="00AC211D">
    <w:pPr>
      <w:pStyle w:val="Heading7"/>
      <w:tabs>
        <w:tab w:val="clear" w:pos="9180"/>
        <w:tab w:val="clear" w:pos="9270"/>
        <w:tab w:val="center" w:pos="4680"/>
        <w:tab w:val="left" w:pos="7920"/>
        <w:tab w:val="right" w:pos="9450"/>
      </w:tabs>
      <w:ind w:right="-4"/>
      <w:rPr>
        <w:sz w:val="20"/>
      </w:rPr>
    </w:pPr>
  </w:p>
  <w:p w:rsidR="00893D45" w:rsidRPr="00AC211D" w:rsidRDefault="00893D45" w:rsidP="00AC211D">
    <w:pPr>
      <w:rPr>
        <w:sz w:val="20"/>
        <w:szCs w:val="20"/>
      </w:rPr>
    </w:pPr>
  </w:p>
  <w:p w:rsidR="00893D45" w:rsidRPr="00AC211D" w:rsidRDefault="00893D45">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587"/>
    <w:multiLevelType w:val="multilevel"/>
    <w:tmpl w:val="ADC86E08"/>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2077748"/>
    <w:multiLevelType w:val="multilevel"/>
    <w:tmpl w:val="A55C5950"/>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103292"/>
    <w:multiLevelType w:val="multilevel"/>
    <w:tmpl w:val="A9B06FFE"/>
    <w:lvl w:ilvl="0">
      <w:start w:val="7"/>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E197549"/>
    <w:multiLevelType w:val="hybridMultilevel"/>
    <w:tmpl w:val="7458EB84"/>
    <w:lvl w:ilvl="0" w:tplc="F7AAC288">
      <w:start w:val="204"/>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nsid w:val="19C66ACB"/>
    <w:multiLevelType w:val="multilevel"/>
    <w:tmpl w:val="7C4861B0"/>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B825F3"/>
    <w:multiLevelType w:val="multilevel"/>
    <w:tmpl w:val="3946A62A"/>
    <w:lvl w:ilvl="0">
      <w:start w:val="7"/>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ED87D4F"/>
    <w:multiLevelType w:val="multilevel"/>
    <w:tmpl w:val="277E97E4"/>
    <w:lvl w:ilvl="0">
      <w:start w:val="7"/>
      <w:numFmt w:val="decimal"/>
      <w:lvlText w:val="%1."/>
      <w:lvlJc w:val="left"/>
      <w:pPr>
        <w:tabs>
          <w:tab w:val="num" w:pos="900"/>
        </w:tabs>
        <w:ind w:left="900" w:hanging="900"/>
      </w:pPr>
      <w:rPr>
        <w:rFonts w:cs="Times New Roman"/>
        <w:b/>
      </w:rPr>
    </w:lvl>
    <w:lvl w:ilvl="1">
      <w:start w:val="1"/>
      <w:numFmt w:val="decimal"/>
      <w:lvlText w:val="%1.%2."/>
      <w:lvlJc w:val="left"/>
      <w:pPr>
        <w:tabs>
          <w:tab w:val="num" w:pos="900"/>
        </w:tabs>
        <w:ind w:left="900" w:hanging="900"/>
      </w:pPr>
      <w:rPr>
        <w:rFonts w:cs="Times New Roman"/>
        <w:b/>
      </w:rPr>
    </w:lvl>
    <w:lvl w:ilvl="2">
      <w:start w:val="2"/>
      <w:numFmt w:val="decimal"/>
      <w:lvlText w:val="%1.%2.%3."/>
      <w:lvlJc w:val="left"/>
      <w:pPr>
        <w:tabs>
          <w:tab w:val="num" w:pos="900"/>
        </w:tabs>
        <w:ind w:left="900" w:hanging="900"/>
      </w:pPr>
      <w:rPr>
        <w:rFonts w:cs="Times New Roman"/>
        <w:b/>
      </w:rPr>
    </w:lvl>
    <w:lvl w:ilvl="3">
      <w:start w:val="1"/>
      <w:numFmt w:val="decimal"/>
      <w:lvlText w:val="%1.%2.%3.%4."/>
      <w:lvlJc w:val="left"/>
      <w:pPr>
        <w:tabs>
          <w:tab w:val="num" w:pos="900"/>
        </w:tabs>
        <w:ind w:left="900" w:hanging="90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nsid w:val="1F220EFC"/>
    <w:multiLevelType w:val="multilevel"/>
    <w:tmpl w:val="3DDEDEC8"/>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C9052B"/>
    <w:multiLevelType w:val="multilevel"/>
    <w:tmpl w:val="F8CC355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6B656F9"/>
    <w:multiLevelType w:val="hybridMultilevel"/>
    <w:tmpl w:val="8B444708"/>
    <w:lvl w:ilvl="0" w:tplc="3198F4E4">
      <w:start w:val="1"/>
      <w:numFmt w:val="decimal"/>
      <w:lvlText w:val="%1."/>
      <w:lvlJc w:val="left"/>
      <w:pPr>
        <w:tabs>
          <w:tab w:val="num" w:pos="1440"/>
        </w:tabs>
        <w:ind w:left="1440" w:hanging="54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274C4ECB"/>
    <w:multiLevelType w:val="multilevel"/>
    <w:tmpl w:val="3022FCD2"/>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3DAC1F1A"/>
    <w:multiLevelType w:val="hybridMultilevel"/>
    <w:tmpl w:val="B1082B9E"/>
    <w:lvl w:ilvl="0" w:tplc="A1826A4C">
      <w:start w:val="1"/>
      <w:numFmt w:val="decimal"/>
      <w:lvlText w:val="%1."/>
      <w:lvlJc w:val="left"/>
      <w:pPr>
        <w:tabs>
          <w:tab w:val="num" w:pos="1327"/>
        </w:tabs>
        <w:ind w:left="1327" w:hanging="420"/>
      </w:pPr>
      <w:rPr>
        <w:rFonts w:cs="Times New Roman" w:hint="default"/>
      </w:rPr>
    </w:lvl>
    <w:lvl w:ilvl="1" w:tplc="88221144">
      <w:numFmt w:val="none"/>
      <w:lvlText w:val=""/>
      <w:lvlJc w:val="left"/>
      <w:pPr>
        <w:tabs>
          <w:tab w:val="num" w:pos="360"/>
        </w:tabs>
      </w:pPr>
      <w:rPr>
        <w:rFonts w:cs="Times New Roman"/>
      </w:rPr>
    </w:lvl>
    <w:lvl w:ilvl="2" w:tplc="C07262E6">
      <w:numFmt w:val="none"/>
      <w:lvlText w:val=""/>
      <w:lvlJc w:val="left"/>
      <w:pPr>
        <w:tabs>
          <w:tab w:val="num" w:pos="360"/>
        </w:tabs>
      </w:pPr>
      <w:rPr>
        <w:rFonts w:cs="Times New Roman"/>
      </w:rPr>
    </w:lvl>
    <w:lvl w:ilvl="3" w:tplc="69043620">
      <w:numFmt w:val="none"/>
      <w:lvlText w:val=""/>
      <w:lvlJc w:val="left"/>
      <w:pPr>
        <w:tabs>
          <w:tab w:val="num" w:pos="360"/>
        </w:tabs>
      </w:pPr>
      <w:rPr>
        <w:rFonts w:cs="Times New Roman"/>
      </w:rPr>
    </w:lvl>
    <w:lvl w:ilvl="4" w:tplc="ED6AAB50">
      <w:numFmt w:val="none"/>
      <w:lvlText w:val=""/>
      <w:lvlJc w:val="left"/>
      <w:pPr>
        <w:tabs>
          <w:tab w:val="num" w:pos="360"/>
        </w:tabs>
      </w:pPr>
      <w:rPr>
        <w:rFonts w:cs="Times New Roman"/>
      </w:rPr>
    </w:lvl>
    <w:lvl w:ilvl="5" w:tplc="AE6CD38A">
      <w:numFmt w:val="none"/>
      <w:lvlText w:val=""/>
      <w:lvlJc w:val="left"/>
      <w:pPr>
        <w:tabs>
          <w:tab w:val="num" w:pos="360"/>
        </w:tabs>
      </w:pPr>
      <w:rPr>
        <w:rFonts w:cs="Times New Roman"/>
      </w:rPr>
    </w:lvl>
    <w:lvl w:ilvl="6" w:tplc="F07A19D2">
      <w:numFmt w:val="none"/>
      <w:lvlText w:val=""/>
      <w:lvlJc w:val="left"/>
      <w:pPr>
        <w:tabs>
          <w:tab w:val="num" w:pos="360"/>
        </w:tabs>
      </w:pPr>
      <w:rPr>
        <w:rFonts w:cs="Times New Roman"/>
      </w:rPr>
    </w:lvl>
    <w:lvl w:ilvl="7" w:tplc="11EA848E">
      <w:numFmt w:val="none"/>
      <w:lvlText w:val=""/>
      <w:lvlJc w:val="left"/>
      <w:pPr>
        <w:tabs>
          <w:tab w:val="num" w:pos="360"/>
        </w:tabs>
      </w:pPr>
      <w:rPr>
        <w:rFonts w:cs="Times New Roman"/>
      </w:rPr>
    </w:lvl>
    <w:lvl w:ilvl="8" w:tplc="AC4A24FE">
      <w:numFmt w:val="none"/>
      <w:lvlText w:val=""/>
      <w:lvlJc w:val="left"/>
      <w:pPr>
        <w:tabs>
          <w:tab w:val="num" w:pos="360"/>
        </w:tabs>
      </w:pPr>
      <w:rPr>
        <w:rFonts w:cs="Times New Roman"/>
      </w:rPr>
    </w:lvl>
  </w:abstractNum>
  <w:abstractNum w:abstractNumId="12">
    <w:nsid w:val="459C3FA7"/>
    <w:multiLevelType w:val="multilevel"/>
    <w:tmpl w:val="7A7C76BC"/>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77211B2"/>
    <w:multiLevelType w:val="hybridMultilevel"/>
    <w:tmpl w:val="F8A449C8"/>
    <w:lvl w:ilvl="0" w:tplc="2884C69C">
      <w:start w:val="30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B2E45"/>
    <w:multiLevelType w:val="hybridMultilevel"/>
    <w:tmpl w:val="FFDAE71E"/>
    <w:lvl w:ilvl="0" w:tplc="9104AE86">
      <w:start w:val="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60CA4"/>
    <w:multiLevelType w:val="hybridMultilevel"/>
    <w:tmpl w:val="C2B8BD58"/>
    <w:lvl w:ilvl="0" w:tplc="3544F3DC">
      <w:start w:val="204"/>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nsid w:val="665814CE"/>
    <w:multiLevelType w:val="multilevel"/>
    <w:tmpl w:val="9F1EE7F4"/>
    <w:lvl w:ilvl="0">
      <w:start w:val="7"/>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0640E0D"/>
    <w:multiLevelType w:val="multilevel"/>
    <w:tmpl w:val="857080CC"/>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076240C"/>
    <w:multiLevelType w:val="multilevel"/>
    <w:tmpl w:val="39C809E8"/>
    <w:lvl w:ilvl="0">
      <w:start w:val="7"/>
      <w:numFmt w:val="decimal"/>
      <w:lvlText w:val="%1."/>
      <w:lvlJc w:val="left"/>
      <w:pPr>
        <w:ind w:left="540" w:hanging="540"/>
      </w:pPr>
      <w:rPr>
        <w:rFonts w:cs="Times New Roman" w:hint="default"/>
      </w:rPr>
    </w:lvl>
    <w:lvl w:ilvl="1">
      <w:start w:val="1"/>
      <w:numFmt w:val="decimal"/>
      <w:lvlText w:val="%1.%2."/>
      <w:lvlJc w:val="left"/>
      <w:pPr>
        <w:ind w:left="585" w:hanging="54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 w:numId="2">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5"/>
  </w:num>
  <w:num w:numId="8">
    <w:abstractNumId w:val="12"/>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15"/>
  </w:num>
  <w:num w:numId="13">
    <w:abstractNumId w:val="17"/>
  </w:num>
  <w:num w:numId="14">
    <w:abstractNumId w:val="13"/>
  </w:num>
  <w:num w:numId="15">
    <w:abstractNumId w:val="8"/>
  </w:num>
  <w:num w:numId="16">
    <w:abstractNumId w:val="2"/>
  </w:num>
  <w:num w:numId="17">
    <w:abstractNumId w:val="16"/>
  </w:num>
  <w:num w:numId="18">
    <w:abstractNumId w:val="1"/>
  </w:num>
  <w:num w:numId="19">
    <w:abstractNumId w:val="4"/>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oNotTrackMoves/>
  <w:defaultTabStop w:val="720"/>
  <w:noPunctuationKerning/>
  <w:characterSpacingControl w:val="doNotCompress"/>
  <w:hdrShapeDefaults>
    <o:shapedefaults v:ext="edit" spidmax="37889"/>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2F58"/>
    <w:rsid w:val="00001190"/>
    <w:rsid w:val="00012211"/>
    <w:rsid w:val="00021260"/>
    <w:rsid w:val="00026B9D"/>
    <w:rsid w:val="0003731C"/>
    <w:rsid w:val="00046E5D"/>
    <w:rsid w:val="00055FBE"/>
    <w:rsid w:val="0008244A"/>
    <w:rsid w:val="000912B8"/>
    <w:rsid w:val="000C34CF"/>
    <w:rsid w:val="000F7CC7"/>
    <w:rsid w:val="00100382"/>
    <w:rsid w:val="00101C50"/>
    <w:rsid w:val="00113150"/>
    <w:rsid w:val="00113EE7"/>
    <w:rsid w:val="00141A6A"/>
    <w:rsid w:val="00153EAE"/>
    <w:rsid w:val="001553C7"/>
    <w:rsid w:val="00160C09"/>
    <w:rsid w:val="00161427"/>
    <w:rsid w:val="001617B1"/>
    <w:rsid w:val="001960E3"/>
    <w:rsid w:val="00197872"/>
    <w:rsid w:val="001B6FC5"/>
    <w:rsid w:val="001D0C5D"/>
    <w:rsid w:val="001D71DF"/>
    <w:rsid w:val="001E56B1"/>
    <w:rsid w:val="001E5CDD"/>
    <w:rsid w:val="001E74CB"/>
    <w:rsid w:val="00241C4F"/>
    <w:rsid w:val="0025042D"/>
    <w:rsid w:val="00250A55"/>
    <w:rsid w:val="00250CCC"/>
    <w:rsid w:val="002715B4"/>
    <w:rsid w:val="00280062"/>
    <w:rsid w:val="002B060B"/>
    <w:rsid w:val="002C0AD8"/>
    <w:rsid w:val="002E0325"/>
    <w:rsid w:val="00330F29"/>
    <w:rsid w:val="00364443"/>
    <w:rsid w:val="00366856"/>
    <w:rsid w:val="003765C0"/>
    <w:rsid w:val="00377687"/>
    <w:rsid w:val="0039104B"/>
    <w:rsid w:val="003B05EF"/>
    <w:rsid w:val="003B79F8"/>
    <w:rsid w:val="003C5129"/>
    <w:rsid w:val="003E305D"/>
    <w:rsid w:val="003E629C"/>
    <w:rsid w:val="00440576"/>
    <w:rsid w:val="00441E97"/>
    <w:rsid w:val="00482621"/>
    <w:rsid w:val="00486568"/>
    <w:rsid w:val="004930A5"/>
    <w:rsid w:val="004A6E54"/>
    <w:rsid w:val="004B1094"/>
    <w:rsid w:val="004B16C9"/>
    <w:rsid w:val="004B21A9"/>
    <w:rsid w:val="004B5A0D"/>
    <w:rsid w:val="0052211A"/>
    <w:rsid w:val="00544B25"/>
    <w:rsid w:val="00545F27"/>
    <w:rsid w:val="005461B8"/>
    <w:rsid w:val="00561B3B"/>
    <w:rsid w:val="005623BA"/>
    <w:rsid w:val="00577DC0"/>
    <w:rsid w:val="005977F2"/>
    <w:rsid w:val="005C77D7"/>
    <w:rsid w:val="006272A3"/>
    <w:rsid w:val="006401BE"/>
    <w:rsid w:val="0065297E"/>
    <w:rsid w:val="00654130"/>
    <w:rsid w:val="006901C5"/>
    <w:rsid w:val="00691020"/>
    <w:rsid w:val="00694508"/>
    <w:rsid w:val="006B0ABD"/>
    <w:rsid w:val="006B2A46"/>
    <w:rsid w:val="006C5463"/>
    <w:rsid w:val="006C5FFB"/>
    <w:rsid w:val="00725974"/>
    <w:rsid w:val="00764949"/>
    <w:rsid w:val="007918B1"/>
    <w:rsid w:val="007A6819"/>
    <w:rsid w:val="007B2D0C"/>
    <w:rsid w:val="007E1885"/>
    <w:rsid w:val="00832ADB"/>
    <w:rsid w:val="00871BC8"/>
    <w:rsid w:val="00893D45"/>
    <w:rsid w:val="008F2F58"/>
    <w:rsid w:val="0093474E"/>
    <w:rsid w:val="00952926"/>
    <w:rsid w:val="00963570"/>
    <w:rsid w:val="009645CC"/>
    <w:rsid w:val="0097332D"/>
    <w:rsid w:val="00977D92"/>
    <w:rsid w:val="00985D3E"/>
    <w:rsid w:val="00995BFF"/>
    <w:rsid w:val="009B31EF"/>
    <w:rsid w:val="009B7128"/>
    <w:rsid w:val="009E121B"/>
    <w:rsid w:val="009E2004"/>
    <w:rsid w:val="009F5E8E"/>
    <w:rsid w:val="00A2264D"/>
    <w:rsid w:val="00A335E9"/>
    <w:rsid w:val="00A406DC"/>
    <w:rsid w:val="00A71B6D"/>
    <w:rsid w:val="00AA54C6"/>
    <w:rsid w:val="00AC6484"/>
    <w:rsid w:val="00B32105"/>
    <w:rsid w:val="00B725AC"/>
    <w:rsid w:val="00B73729"/>
    <w:rsid w:val="00BC7E98"/>
    <w:rsid w:val="00BE46A0"/>
    <w:rsid w:val="00C033BF"/>
    <w:rsid w:val="00C11A9F"/>
    <w:rsid w:val="00C250C3"/>
    <w:rsid w:val="00C37739"/>
    <w:rsid w:val="00C421FA"/>
    <w:rsid w:val="00C43187"/>
    <w:rsid w:val="00C432D8"/>
    <w:rsid w:val="00C472C7"/>
    <w:rsid w:val="00C51C2A"/>
    <w:rsid w:val="00C64034"/>
    <w:rsid w:val="00C81775"/>
    <w:rsid w:val="00C90CCD"/>
    <w:rsid w:val="00CA4D60"/>
    <w:rsid w:val="00CB7B9F"/>
    <w:rsid w:val="00D0421A"/>
    <w:rsid w:val="00D327A5"/>
    <w:rsid w:val="00D417AF"/>
    <w:rsid w:val="00DE5244"/>
    <w:rsid w:val="00DE7983"/>
    <w:rsid w:val="00DE7E18"/>
    <w:rsid w:val="00E132F9"/>
    <w:rsid w:val="00E90938"/>
    <w:rsid w:val="00ED3533"/>
    <w:rsid w:val="00EE2085"/>
    <w:rsid w:val="00EF03C5"/>
    <w:rsid w:val="00EF5AAA"/>
    <w:rsid w:val="00F360FB"/>
    <w:rsid w:val="00F56E3C"/>
    <w:rsid w:val="00FA6D9F"/>
    <w:rsid w:val="00FB2E55"/>
    <w:rsid w:val="00FD24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uiPriority="9" w:qFormat="1"/>
    <w:lsdException w:name="heading 9" w:uiPriority="9" w:qFormat="1"/>
    <w:lsdException w:name="toc 1" w:uiPriority="39"/>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A9F"/>
    <w:rPr>
      <w:sz w:val="24"/>
      <w:szCs w:val="24"/>
    </w:rPr>
  </w:style>
  <w:style w:type="paragraph" w:styleId="Heading1">
    <w:name w:val="heading 1"/>
    <w:basedOn w:val="Normal"/>
    <w:next w:val="Normal"/>
    <w:link w:val="Heading1Char"/>
    <w:qFormat/>
    <w:rsid w:val="004A6E54"/>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uiPriority w:val="9"/>
    <w:qFormat/>
    <w:rsid w:val="00C11A9F"/>
    <w:pPr>
      <w:keepNext/>
      <w:tabs>
        <w:tab w:val="right" w:pos="9180"/>
        <w:tab w:val="left" w:pos="9270"/>
      </w:tabs>
      <w:outlineLvl w:val="6"/>
    </w:pPr>
    <w:rPr>
      <w:szCs w:val="20"/>
    </w:rPr>
  </w:style>
  <w:style w:type="paragraph" w:styleId="Heading8">
    <w:name w:val="heading 8"/>
    <w:basedOn w:val="Normal"/>
    <w:next w:val="Normal"/>
    <w:link w:val="Heading8Char"/>
    <w:uiPriority w:val="9"/>
    <w:qFormat/>
    <w:rsid w:val="00C11A9F"/>
    <w:pPr>
      <w:keepNext/>
      <w:tabs>
        <w:tab w:val="left" w:pos="0"/>
        <w:tab w:val="left" w:pos="720"/>
        <w:tab w:val="left" w:pos="1080"/>
        <w:tab w:val="left" w:pos="8820"/>
      </w:tabs>
      <w:spacing w:after="240"/>
      <w:jc w:val="both"/>
      <w:outlineLvl w:val="7"/>
    </w:pPr>
    <w:rPr>
      <w:b/>
      <w:smallCaps/>
      <w:szCs w:val="20"/>
    </w:rPr>
  </w:style>
  <w:style w:type="paragraph" w:styleId="Heading9">
    <w:name w:val="heading 9"/>
    <w:basedOn w:val="Normal"/>
    <w:next w:val="Normal"/>
    <w:link w:val="Heading9Char"/>
    <w:uiPriority w:val="9"/>
    <w:qFormat/>
    <w:rsid w:val="00C11A9F"/>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A6E54"/>
    <w:rPr>
      <w:rFonts w:ascii="Cambria" w:hAnsi="Cambria" w:cs="Times New Roman"/>
      <w:b/>
      <w:bCs/>
      <w:kern w:val="32"/>
      <w:sz w:val="32"/>
      <w:szCs w:val="32"/>
    </w:rPr>
  </w:style>
  <w:style w:type="character" w:customStyle="1" w:styleId="Heading7Char">
    <w:name w:val="Heading 7 Char"/>
    <w:basedOn w:val="DefaultParagraphFont"/>
    <w:link w:val="Heading7"/>
    <w:uiPriority w:val="9"/>
    <w:rsid w:val="009E2C64"/>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9E2C6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9E2C64"/>
    <w:rPr>
      <w:rFonts w:ascii="Cambria" w:eastAsia="Times New Roman" w:hAnsi="Cambria" w:cs="Times New Roman"/>
      <w:sz w:val="22"/>
      <w:szCs w:val="22"/>
    </w:rPr>
  </w:style>
  <w:style w:type="paragraph" w:styleId="Title">
    <w:name w:val="Title"/>
    <w:basedOn w:val="Normal"/>
    <w:link w:val="TitleChar"/>
    <w:uiPriority w:val="10"/>
    <w:qFormat/>
    <w:rsid w:val="00C11A9F"/>
    <w:pPr>
      <w:spacing w:before="240" w:after="480"/>
      <w:ind w:right="-346" w:hanging="634"/>
      <w:jc w:val="center"/>
    </w:pPr>
    <w:rPr>
      <w:b/>
      <w:smallCaps/>
      <w:color w:val="000000"/>
      <w:sz w:val="44"/>
      <w:szCs w:val="20"/>
    </w:rPr>
  </w:style>
  <w:style w:type="character" w:customStyle="1" w:styleId="TitleChar">
    <w:name w:val="Title Char"/>
    <w:basedOn w:val="DefaultParagraphFont"/>
    <w:link w:val="Title"/>
    <w:uiPriority w:val="10"/>
    <w:rsid w:val="009E2C64"/>
    <w:rPr>
      <w:rFonts w:ascii="Cambria" w:eastAsia="Times New Roman" w:hAnsi="Cambria" w:cs="Times New Roman"/>
      <w:b/>
      <w:bCs/>
      <w:kern w:val="28"/>
      <w:sz w:val="32"/>
      <w:szCs w:val="32"/>
    </w:rPr>
  </w:style>
  <w:style w:type="paragraph" w:customStyle="1" w:styleId="Contents">
    <w:name w:val="Contents"/>
    <w:basedOn w:val="Normal"/>
    <w:rsid w:val="00C11A9F"/>
    <w:pPr>
      <w:jc w:val="center"/>
    </w:pPr>
    <w:rPr>
      <w:b/>
      <w:color w:val="000000"/>
      <w:szCs w:val="20"/>
    </w:rPr>
  </w:style>
  <w:style w:type="paragraph" w:styleId="BodyText">
    <w:name w:val="Body Text"/>
    <w:basedOn w:val="Normal"/>
    <w:link w:val="BodyTextChar"/>
    <w:rsid w:val="00C11A9F"/>
    <w:pPr>
      <w:spacing w:after="120"/>
      <w:jc w:val="both"/>
    </w:pPr>
    <w:rPr>
      <w:szCs w:val="20"/>
    </w:rPr>
  </w:style>
  <w:style w:type="character" w:customStyle="1" w:styleId="BodyTextChar">
    <w:name w:val="Body Text Char"/>
    <w:basedOn w:val="DefaultParagraphFont"/>
    <w:link w:val="BodyText"/>
    <w:rsid w:val="009E2C64"/>
    <w:rPr>
      <w:sz w:val="24"/>
      <w:szCs w:val="24"/>
    </w:rPr>
  </w:style>
  <w:style w:type="paragraph" w:styleId="BodyTextIndent2">
    <w:name w:val="Body Text Indent 2"/>
    <w:basedOn w:val="Normal"/>
    <w:link w:val="BodyTextIndent2Char"/>
    <w:uiPriority w:val="99"/>
    <w:rsid w:val="00C11A9F"/>
    <w:pPr>
      <w:tabs>
        <w:tab w:val="left" w:pos="900"/>
      </w:tabs>
      <w:spacing w:after="240"/>
      <w:ind w:left="900"/>
    </w:pPr>
    <w:rPr>
      <w:b/>
      <w:szCs w:val="20"/>
    </w:rPr>
  </w:style>
  <w:style w:type="character" w:customStyle="1" w:styleId="BodyTextIndent2Char">
    <w:name w:val="Body Text Indent 2 Char"/>
    <w:basedOn w:val="DefaultParagraphFont"/>
    <w:link w:val="BodyTextIndent2"/>
    <w:uiPriority w:val="99"/>
    <w:rsid w:val="009E2C64"/>
    <w:rPr>
      <w:sz w:val="24"/>
      <w:szCs w:val="24"/>
    </w:rPr>
  </w:style>
  <w:style w:type="paragraph" w:styleId="Header">
    <w:name w:val="header"/>
    <w:basedOn w:val="Normal"/>
    <w:link w:val="HeaderChar"/>
    <w:uiPriority w:val="99"/>
    <w:rsid w:val="00C11A9F"/>
    <w:pPr>
      <w:tabs>
        <w:tab w:val="center" w:pos="4320"/>
        <w:tab w:val="right" w:pos="8640"/>
      </w:tabs>
    </w:pPr>
  </w:style>
  <w:style w:type="character" w:customStyle="1" w:styleId="HeaderChar">
    <w:name w:val="Header Char"/>
    <w:basedOn w:val="DefaultParagraphFont"/>
    <w:link w:val="Header"/>
    <w:uiPriority w:val="99"/>
    <w:rsid w:val="009E2C64"/>
    <w:rPr>
      <w:sz w:val="24"/>
      <w:szCs w:val="24"/>
    </w:rPr>
  </w:style>
  <w:style w:type="paragraph" w:styleId="Footer">
    <w:name w:val="footer"/>
    <w:basedOn w:val="Normal"/>
    <w:link w:val="FooterChar"/>
    <w:uiPriority w:val="99"/>
    <w:rsid w:val="00C11A9F"/>
    <w:pPr>
      <w:tabs>
        <w:tab w:val="center" w:pos="4320"/>
        <w:tab w:val="right" w:pos="8640"/>
      </w:tabs>
    </w:pPr>
  </w:style>
  <w:style w:type="character" w:customStyle="1" w:styleId="FooterChar">
    <w:name w:val="Footer Char"/>
    <w:basedOn w:val="DefaultParagraphFont"/>
    <w:link w:val="Footer"/>
    <w:uiPriority w:val="99"/>
    <w:rsid w:val="009E2C64"/>
    <w:rPr>
      <w:sz w:val="24"/>
      <w:szCs w:val="24"/>
    </w:rPr>
  </w:style>
  <w:style w:type="character" w:styleId="Hyperlink">
    <w:name w:val="Hyperlink"/>
    <w:basedOn w:val="DefaultParagraphFont"/>
    <w:uiPriority w:val="99"/>
    <w:rsid w:val="00C11A9F"/>
    <w:rPr>
      <w:rFonts w:cs="Times New Roman"/>
      <w:color w:val="0000FF"/>
      <w:u w:val="single"/>
    </w:rPr>
  </w:style>
  <w:style w:type="paragraph" w:styleId="TOC1">
    <w:name w:val="toc 1"/>
    <w:basedOn w:val="Normal"/>
    <w:next w:val="Normal"/>
    <w:autoRedefine/>
    <w:uiPriority w:val="39"/>
    <w:semiHidden/>
    <w:rsid w:val="00C11A9F"/>
    <w:pPr>
      <w:tabs>
        <w:tab w:val="right" w:leader="dot" w:pos="9436"/>
      </w:tabs>
      <w:spacing w:line="480" w:lineRule="auto"/>
      <w:ind w:left="-90" w:hanging="90"/>
    </w:pPr>
    <w:rPr>
      <w:b/>
      <w:bCs/>
      <w:noProof/>
      <w:szCs w:val="20"/>
    </w:rPr>
  </w:style>
  <w:style w:type="character" w:styleId="PageNumber">
    <w:name w:val="page number"/>
    <w:basedOn w:val="DefaultParagraphFont"/>
    <w:uiPriority w:val="99"/>
    <w:rsid w:val="00C11A9F"/>
    <w:rPr>
      <w:rFonts w:cs="Times New Roman"/>
    </w:rPr>
  </w:style>
  <w:style w:type="paragraph" w:styleId="BodyTextIndent3">
    <w:name w:val="Body Text Indent 3"/>
    <w:basedOn w:val="Normal"/>
    <w:link w:val="BodyTextIndent3Char"/>
    <w:uiPriority w:val="99"/>
    <w:rsid w:val="00EF03C5"/>
    <w:pPr>
      <w:spacing w:after="120"/>
      <w:ind w:left="360"/>
    </w:pPr>
    <w:rPr>
      <w:sz w:val="16"/>
      <w:szCs w:val="16"/>
    </w:rPr>
  </w:style>
  <w:style w:type="character" w:customStyle="1" w:styleId="BodyTextIndent3Char">
    <w:name w:val="Body Text Indent 3 Char"/>
    <w:basedOn w:val="DefaultParagraphFont"/>
    <w:link w:val="BodyTextIndent3"/>
    <w:uiPriority w:val="99"/>
    <w:rsid w:val="009E2C64"/>
    <w:rPr>
      <w:sz w:val="16"/>
      <w:szCs w:val="16"/>
    </w:rPr>
  </w:style>
  <w:style w:type="paragraph" w:customStyle="1" w:styleId="1">
    <w:name w:val="1"/>
    <w:aliases w:val="2,3"/>
    <w:rsid w:val="00250A55"/>
    <w:pPr>
      <w:ind w:left="720"/>
    </w:pPr>
    <w:rPr>
      <w:sz w:val="24"/>
    </w:rPr>
  </w:style>
  <w:style w:type="character" w:styleId="Strong">
    <w:name w:val="Strong"/>
    <w:basedOn w:val="DefaultParagraphFont"/>
    <w:uiPriority w:val="22"/>
    <w:qFormat/>
    <w:rsid w:val="004A6E54"/>
    <w:rPr>
      <w:rFonts w:cs="Times New Roman"/>
      <w:b/>
      <w:bCs/>
    </w:rPr>
  </w:style>
  <w:style w:type="paragraph" w:styleId="NormalWeb">
    <w:name w:val="Normal (Web)"/>
    <w:basedOn w:val="Normal"/>
    <w:uiPriority w:val="99"/>
    <w:unhideWhenUsed/>
    <w:rsid w:val="004A6E54"/>
    <w:pPr>
      <w:spacing w:before="100" w:beforeAutospacing="1" w:after="100" w:afterAutospacing="1"/>
    </w:pPr>
  </w:style>
  <w:style w:type="paragraph" w:customStyle="1" w:styleId="Level1">
    <w:name w:val="Level 1"/>
    <w:basedOn w:val="Normal"/>
    <w:rsid w:val="009B31EF"/>
    <w:pPr>
      <w:widowControl w:val="0"/>
      <w:autoSpaceDE w:val="0"/>
      <w:autoSpaceDN w:val="0"/>
      <w:adjustRightInd w:val="0"/>
      <w:ind w:left="360" w:hanging="360"/>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615479820">
      <w:bodyDiv w:val="1"/>
      <w:marLeft w:val="0"/>
      <w:marRight w:val="0"/>
      <w:marTop w:val="0"/>
      <w:marBottom w:val="0"/>
      <w:divBdr>
        <w:top w:val="none" w:sz="0" w:space="0" w:color="auto"/>
        <w:left w:val="none" w:sz="0" w:space="0" w:color="auto"/>
        <w:bottom w:val="none" w:sz="0" w:space="0" w:color="auto"/>
        <w:right w:val="none" w:sz="0" w:space="0" w:color="auto"/>
      </w:divBdr>
    </w:div>
    <w:div w:id="693532533">
      <w:bodyDiv w:val="1"/>
      <w:marLeft w:val="0"/>
      <w:marRight w:val="0"/>
      <w:marTop w:val="0"/>
      <w:marBottom w:val="0"/>
      <w:divBdr>
        <w:top w:val="none" w:sz="0" w:space="0" w:color="auto"/>
        <w:left w:val="none" w:sz="0" w:space="0" w:color="auto"/>
        <w:bottom w:val="none" w:sz="0" w:space="0" w:color="auto"/>
        <w:right w:val="none" w:sz="0" w:space="0" w:color="auto"/>
      </w:divBdr>
    </w:div>
    <w:div w:id="1153644351">
      <w:marLeft w:val="0"/>
      <w:marRight w:val="0"/>
      <w:marTop w:val="0"/>
      <w:marBottom w:val="0"/>
      <w:divBdr>
        <w:top w:val="none" w:sz="0" w:space="0" w:color="auto"/>
        <w:left w:val="none" w:sz="0" w:space="0" w:color="auto"/>
        <w:bottom w:val="none" w:sz="0" w:space="0" w:color="auto"/>
        <w:right w:val="none" w:sz="0" w:space="0" w:color="auto"/>
      </w:divBdr>
    </w:div>
    <w:div w:id="21143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veis.k12.wv.us/nclb/images/checksmall.GIF" TargetMode="External"/><Relationship Id="rId18" Type="http://schemas.openxmlformats.org/officeDocument/2006/relationships/image" Target="http://wveis.k12.wv.us/nclb/images/checksmall.GIF" TargetMode="External"/><Relationship Id="rId26" Type="http://schemas.openxmlformats.org/officeDocument/2006/relationships/image" Target="https://wveis.k12.wv.us/nclb/images/checksmall.GI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wveis.k12.wv.us/nclb/images/xmark.GIF" TargetMode="External"/><Relationship Id="rId34" Type="http://schemas.openxmlformats.org/officeDocument/2006/relationships/image" Target="https://wveis.k12.wv.us/nclb/images/checksmall.GI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wveis.k12.wv.us/nclb/images/xmark.GIF" TargetMode="External"/><Relationship Id="rId25" Type="http://schemas.openxmlformats.org/officeDocument/2006/relationships/image" Target="https://wveis.k12.wv.us/nclb/images/checksmall.GIF" TargetMode="External"/><Relationship Id="rId33" Type="http://schemas.openxmlformats.org/officeDocument/2006/relationships/image" Target="https://wveis.k12.wv.us/nclb/images/xmark.GI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http://wveis.k12.wv.us/nclb/images/checksmall.GIF" TargetMode="External"/><Relationship Id="rId29" Type="http://schemas.openxmlformats.org/officeDocument/2006/relationships/image" Target="https://wveis.k12.wv.us/nclb/images/xmark.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https://wveis.k12.wv.us/nclb/images/checksmall.GIF" TargetMode="External"/><Relationship Id="rId32" Type="http://schemas.openxmlformats.org/officeDocument/2006/relationships/image" Target="https://wveis.k12.wv.us/nclb/images/checksmall.GIF" TargetMode="External"/><Relationship Id="rId37" Type="http://schemas.openxmlformats.org/officeDocument/2006/relationships/image" Target="https://wveis.k12.wv.us/nclb/images/checksmall.GI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veis.k12.wv.us/nclb/images/checksmall.GIF" TargetMode="External"/><Relationship Id="rId23" Type="http://schemas.openxmlformats.org/officeDocument/2006/relationships/image" Target="https://wveis.k12.wv.us/nclb/images/checksmall.GIF" TargetMode="External"/><Relationship Id="rId28" Type="http://schemas.openxmlformats.org/officeDocument/2006/relationships/image" Target="https://wveis.k12.wv.us/nclb/images/checksmall.GIF" TargetMode="External"/><Relationship Id="rId36" Type="http://schemas.openxmlformats.org/officeDocument/2006/relationships/image" Target="https://wveis.k12.wv.us/nclb/images/checksmall.GIF" TargetMode="External"/><Relationship Id="rId10" Type="http://schemas.openxmlformats.org/officeDocument/2006/relationships/footer" Target="footer1.xml"/><Relationship Id="rId19" Type="http://schemas.openxmlformats.org/officeDocument/2006/relationships/image" Target="http://wveis.k12.wv.us/nclb/images/checksmall.GIF" TargetMode="External"/><Relationship Id="rId31" Type="http://schemas.openxmlformats.org/officeDocument/2006/relationships/image" Target="https://wveis.k12.wv.us/nclb/images/checksmall.GI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http://wveis.k12.wv.us/nclb/images/checksmall.GIF" TargetMode="External"/><Relationship Id="rId22" Type="http://schemas.openxmlformats.org/officeDocument/2006/relationships/image" Target="https://wveis.k12.wv.us/nclb/images/checksmall.GIF" TargetMode="External"/><Relationship Id="rId27" Type="http://schemas.openxmlformats.org/officeDocument/2006/relationships/image" Target="https://wveis.k12.wv.us/nclb/images/checksmall.GIF" TargetMode="External"/><Relationship Id="rId30" Type="http://schemas.openxmlformats.org/officeDocument/2006/relationships/image" Target="https://wveis.k12.wv.us/nclb/images/checksmall.GIF" TargetMode="External"/><Relationship Id="rId35" Type="http://schemas.openxmlformats.org/officeDocument/2006/relationships/image" Target="https://wveis.k12.wv.us/nclb/images/checksmal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1184-0245-4680-A919-01C86652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2930</Words>
  <Characters>18813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21</cp:revision>
  <cp:lastPrinted>2008-08-29T14:13:00Z</cp:lastPrinted>
  <dcterms:created xsi:type="dcterms:W3CDTF">2008-07-24T17:44:00Z</dcterms:created>
  <dcterms:modified xsi:type="dcterms:W3CDTF">2008-09-05T17:15:00Z</dcterms:modified>
</cp:coreProperties>
</file>