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17" w:rsidRPr="00912B19" w:rsidRDefault="00EA6917">
      <w:pPr>
        <w:spacing w:after="120"/>
        <w:jc w:val="center"/>
        <w:rPr>
          <w:rFonts w:ascii="Arial" w:hAnsi="Arial" w:cs="Arial"/>
          <w:b/>
          <w:smallCaps/>
          <w:color w:val="000000"/>
          <w:sz w:val="36"/>
        </w:rPr>
      </w:pPr>
    </w:p>
    <w:p w:rsidR="00EA6917" w:rsidRPr="00912B19" w:rsidRDefault="00395D92">
      <w:pPr>
        <w:spacing w:after="120"/>
        <w:jc w:val="center"/>
        <w:rPr>
          <w:rFonts w:ascii="Arial" w:hAnsi="Arial" w:cs="Arial"/>
          <w:b/>
          <w:smallCaps/>
          <w:color w:val="000000"/>
          <w:sz w:val="36"/>
        </w:rPr>
      </w:pPr>
      <w:r w:rsidRPr="00395D92">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1pt;height:290.35pt;visibility:visible">
            <v:imagedata r:id="rId8" o:title=""/>
          </v:shape>
        </w:pict>
      </w:r>
    </w:p>
    <w:p w:rsidR="00EA6917" w:rsidRPr="00912B19" w:rsidRDefault="00EA6917">
      <w:pPr>
        <w:spacing w:after="120"/>
        <w:jc w:val="center"/>
        <w:rPr>
          <w:rFonts w:ascii="Arial" w:hAnsi="Arial" w:cs="Arial"/>
          <w:b/>
          <w:smallCaps/>
          <w:color w:val="000000"/>
          <w:sz w:val="36"/>
        </w:rPr>
      </w:pPr>
    </w:p>
    <w:p w:rsidR="00EA6917" w:rsidRPr="00912B19" w:rsidRDefault="00EA6917">
      <w:pPr>
        <w:spacing w:after="120"/>
        <w:jc w:val="center"/>
        <w:rPr>
          <w:rFonts w:ascii="Arial" w:hAnsi="Arial" w:cs="Arial"/>
          <w:b/>
          <w:smallCaps/>
          <w:color w:val="000000"/>
          <w:sz w:val="36"/>
        </w:rPr>
      </w:pPr>
    </w:p>
    <w:p w:rsidR="00EA6917" w:rsidRPr="00912B19" w:rsidRDefault="00EA6917">
      <w:pPr>
        <w:spacing w:after="120"/>
        <w:jc w:val="center"/>
        <w:rPr>
          <w:rFonts w:ascii="Arial" w:hAnsi="Arial" w:cs="Arial"/>
          <w:b/>
          <w:smallCaps/>
          <w:color w:val="000000"/>
          <w:sz w:val="36"/>
        </w:rPr>
      </w:pPr>
    </w:p>
    <w:p w:rsidR="00EA6917" w:rsidRPr="00912B19" w:rsidRDefault="00EA6917">
      <w:pPr>
        <w:spacing w:after="120"/>
        <w:jc w:val="center"/>
        <w:rPr>
          <w:rFonts w:ascii="Arial" w:hAnsi="Arial" w:cs="Arial"/>
          <w:b/>
          <w:smallCaps/>
          <w:color w:val="000000"/>
          <w:sz w:val="36"/>
        </w:rPr>
      </w:pPr>
      <w:r w:rsidRPr="00912B19">
        <w:rPr>
          <w:rFonts w:ascii="Arial" w:hAnsi="Arial" w:cs="Arial"/>
          <w:b/>
          <w:smallCaps/>
          <w:color w:val="000000"/>
          <w:sz w:val="36"/>
        </w:rPr>
        <w:t>Final Education Performance Audit Report</w:t>
      </w:r>
    </w:p>
    <w:p w:rsidR="00EA6917" w:rsidRPr="00912B19" w:rsidRDefault="00EA6917">
      <w:pPr>
        <w:tabs>
          <w:tab w:val="center" w:pos="4680"/>
        </w:tabs>
        <w:spacing w:before="120" w:after="120"/>
        <w:rPr>
          <w:rFonts w:ascii="Arial" w:hAnsi="Arial" w:cs="Arial"/>
          <w:b/>
          <w:color w:val="000000"/>
          <w:sz w:val="36"/>
        </w:rPr>
      </w:pPr>
      <w:r w:rsidRPr="00912B19">
        <w:rPr>
          <w:rFonts w:ascii="Arial" w:hAnsi="Arial" w:cs="Arial"/>
          <w:b/>
          <w:color w:val="000000"/>
          <w:sz w:val="36"/>
        </w:rPr>
        <w:tab/>
      </w:r>
      <w:r w:rsidRPr="00912B19">
        <w:rPr>
          <w:rFonts w:ascii="Arial" w:hAnsi="Arial" w:cs="Arial"/>
          <w:b/>
          <w:smallCaps/>
          <w:color w:val="000000"/>
          <w:sz w:val="36"/>
        </w:rPr>
        <w:t>For</w:t>
      </w:r>
    </w:p>
    <w:p w:rsidR="00EA6917" w:rsidRPr="00912B19" w:rsidRDefault="00EA6917">
      <w:pPr>
        <w:tabs>
          <w:tab w:val="center" w:pos="4680"/>
        </w:tabs>
        <w:spacing w:before="240" w:after="480"/>
        <w:rPr>
          <w:rFonts w:ascii="Arial" w:hAnsi="Arial" w:cs="Arial"/>
          <w:b/>
          <w:smallCaps/>
          <w:color w:val="000000"/>
          <w:sz w:val="32"/>
        </w:rPr>
      </w:pPr>
      <w:r w:rsidRPr="00912B19">
        <w:rPr>
          <w:rFonts w:ascii="Arial" w:hAnsi="Arial" w:cs="Arial"/>
          <w:b/>
          <w:color w:val="000000"/>
          <w:sz w:val="36"/>
        </w:rPr>
        <w:tab/>
      </w:r>
      <w:smartTag w:uri="urn:schemas-microsoft-com:office:smarttags" w:element="place">
        <w:smartTag w:uri="urn:schemas-microsoft-com:office:smarttags" w:element="PlaceName">
          <w:r w:rsidRPr="00912B19">
            <w:rPr>
              <w:rFonts w:ascii="Arial" w:hAnsi="Arial" w:cs="Arial"/>
              <w:b/>
              <w:noProof/>
              <w:color w:val="000000"/>
              <w:sz w:val="36"/>
            </w:rPr>
            <w:t>CHEAT</w:t>
          </w:r>
        </w:smartTag>
        <w:r w:rsidRPr="00912B19">
          <w:rPr>
            <w:rFonts w:ascii="Arial" w:hAnsi="Arial" w:cs="Arial"/>
            <w:b/>
            <w:noProof/>
            <w:color w:val="000000"/>
            <w:sz w:val="36"/>
          </w:rPr>
          <w:t xml:space="preserve"> </w:t>
        </w:r>
        <w:smartTag w:uri="urn:schemas-microsoft-com:office:smarttags" w:element="PlaceType">
          <w:r w:rsidRPr="00912B19">
            <w:rPr>
              <w:rFonts w:ascii="Arial" w:hAnsi="Arial" w:cs="Arial"/>
              <w:b/>
              <w:noProof/>
              <w:color w:val="000000"/>
              <w:sz w:val="36"/>
            </w:rPr>
            <w:t>LAKE</w:t>
          </w:r>
        </w:smartTag>
        <w:r w:rsidRPr="00912B19">
          <w:rPr>
            <w:rFonts w:ascii="Arial" w:hAnsi="Arial" w:cs="Arial"/>
            <w:b/>
            <w:noProof/>
            <w:color w:val="000000"/>
            <w:sz w:val="36"/>
          </w:rPr>
          <w:t xml:space="preserve"> </w:t>
        </w:r>
        <w:smartTag w:uri="urn:schemas-microsoft-com:office:smarttags" w:element="PlaceType">
          <w:r w:rsidRPr="00912B19">
            <w:rPr>
              <w:rFonts w:ascii="Arial" w:hAnsi="Arial" w:cs="Arial"/>
              <w:b/>
              <w:noProof/>
              <w:color w:val="000000"/>
              <w:sz w:val="36"/>
            </w:rPr>
            <w:t>MIDDLE</w:t>
          </w:r>
          <w:r w:rsidRPr="00912B19">
            <w:rPr>
              <w:rFonts w:ascii="Arial" w:hAnsi="Arial" w:cs="Arial"/>
              <w:b/>
              <w:color w:val="000000"/>
              <w:sz w:val="36"/>
            </w:rPr>
            <w:t xml:space="preserve"> SCHOOL</w:t>
          </w:r>
        </w:smartTag>
      </w:smartTag>
    </w:p>
    <w:p w:rsidR="00EA6917" w:rsidRPr="00912B19" w:rsidRDefault="00EA6917">
      <w:pPr>
        <w:tabs>
          <w:tab w:val="center" w:pos="4680"/>
        </w:tabs>
        <w:spacing w:before="240" w:after="480"/>
        <w:jc w:val="center"/>
        <w:rPr>
          <w:rFonts w:ascii="Arial" w:hAnsi="Arial" w:cs="Arial"/>
          <w:b/>
          <w:smallCaps/>
          <w:color w:val="000000"/>
          <w:sz w:val="32"/>
        </w:rPr>
      </w:pPr>
      <w:r w:rsidRPr="00912B19">
        <w:rPr>
          <w:rFonts w:ascii="Arial" w:hAnsi="Arial" w:cs="Arial"/>
          <w:b/>
          <w:smallCaps/>
          <w:noProof/>
          <w:color w:val="000000"/>
          <w:sz w:val="32"/>
        </w:rPr>
        <w:t>MONONGALIA</w:t>
      </w:r>
      <w:r w:rsidRPr="00912B19">
        <w:rPr>
          <w:rFonts w:ascii="Arial" w:hAnsi="Arial" w:cs="Arial"/>
          <w:b/>
          <w:smallCaps/>
          <w:color w:val="000000"/>
          <w:sz w:val="32"/>
        </w:rPr>
        <w:t xml:space="preserve"> COUNTY SCHOOL SYSTEM</w:t>
      </w:r>
    </w:p>
    <w:p w:rsidR="00EA6917" w:rsidRPr="00912B19" w:rsidRDefault="009C668F">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September</w:t>
      </w:r>
      <w:r w:rsidR="00EA6917">
        <w:rPr>
          <w:rFonts w:ascii="Arial" w:hAnsi="Arial" w:cs="Arial"/>
          <w:b/>
          <w:caps/>
          <w:sz w:val="32"/>
        </w:rPr>
        <w:t xml:space="preserve"> 2008</w:t>
      </w:r>
    </w:p>
    <w:p w:rsidR="00EA6917" w:rsidRPr="00912B19" w:rsidRDefault="00EA6917">
      <w:pPr>
        <w:rPr>
          <w:rFonts w:ascii="Arial" w:hAnsi="Arial" w:cs="Arial"/>
          <w:color w:val="000000"/>
        </w:rPr>
      </w:pPr>
    </w:p>
    <w:p w:rsidR="00EA6917" w:rsidRPr="00912B19" w:rsidRDefault="00EA6917">
      <w:pPr>
        <w:rPr>
          <w:rFonts w:ascii="Arial" w:hAnsi="Arial" w:cs="Arial"/>
          <w:color w:val="000000"/>
        </w:rPr>
      </w:pPr>
    </w:p>
    <w:p w:rsidR="00EA6917" w:rsidRPr="00912B19" w:rsidRDefault="00EA6917">
      <w:pPr>
        <w:rPr>
          <w:rFonts w:ascii="Arial" w:hAnsi="Arial" w:cs="Arial"/>
          <w:color w:val="000000"/>
        </w:rPr>
      </w:pPr>
    </w:p>
    <w:p w:rsidR="00EA6917" w:rsidRPr="00912B19" w:rsidRDefault="00EA6917">
      <w:pPr>
        <w:rPr>
          <w:rFonts w:ascii="Arial" w:hAnsi="Arial" w:cs="Arial"/>
          <w:color w:val="000000"/>
        </w:rPr>
      </w:pPr>
    </w:p>
    <w:p w:rsidR="00EA6917" w:rsidRPr="00912B19" w:rsidRDefault="00EA6917">
      <w:pPr>
        <w:jc w:val="center"/>
        <w:rPr>
          <w:rFonts w:ascii="Arial" w:hAnsi="Arial" w:cs="Arial"/>
          <w:b/>
          <w:smallCaps/>
          <w:color w:val="000000"/>
        </w:rPr>
      </w:pPr>
      <w:smartTag w:uri="urn:schemas-microsoft-com:office:smarttags" w:element="State">
        <w:smartTag w:uri="urn:schemas-microsoft-com:office:smarttags" w:element="place">
          <w:r w:rsidRPr="00912B19">
            <w:rPr>
              <w:rFonts w:ascii="Arial" w:hAnsi="Arial" w:cs="Arial"/>
              <w:b/>
              <w:smallCaps/>
              <w:color w:val="000000"/>
            </w:rPr>
            <w:t>West Virginia</w:t>
          </w:r>
        </w:smartTag>
      </w:smartTag>
      <w:r w:rsidRPr="00912B19">
        <w:rPr>
          <w:rFonts w:ascii="Arial" w:hAnsi="Arial" w:cs="Arial"/>
          <w:b/>
          <w:smallCaps/>
          <w:color w:val="000000"/>
        </w:rPr>
        <w:t xml:space="preserve"> Board of Education </w:t>
      </w:r>
    </w:p>
    <w:p w:rsidR="00EA6917" w:rsidRPr="00912B19" w:rsidRDefault="00EA6917">
      <w:pPr>
        <w:rPr>
          <w:rFonts w:ascii="Arial" w:hAnsi="Arial" w:cs="Arial"/>
          <w:b/>
          <w:smallCaps/>
          <w:color w:val="000000"/>
        </w:rPr>
        <w:sectPr w:rsidR="00EA6917" w:rsidRPr="00912B19" w:rsidSect="00110B28">
          <w:headerReference w:type="default" r:id="rId9"/>
          <w:footerReference w:type="even" r:id="rId10"/>
          <w:footerReference w:type="default" r:id="rId11"/>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titlePg/>
        </w:sectPr>
      </w:pPr>
    </w:p>
    <w:p w:rsidR="00EA6917" w:rsidRPr="006D501F" w:rsidRDefault="00EA6917" w:rsidP="006D501F">
      <w:pPr>
        <w:pStyle w:val="Contents"/>
        <w:spacing w:after="240"/>
        <w:rPr>
          <w:rFonts w:ascii="Arial" w:hAnsi="Arial" w:cs="Arial"/>
          <w:sz w:val="28"/>
          <w:szCs w:val="28"/>
        </w:rPr>
      </w:pPr>
      <w:r w:rsidRPr="006D501F">
        <w:rPr>
          <w:rFonts w:ascii="Arial" w:hAnsi="Arial" w:cs="Arial"/>
          <w:sz w:val="28"/>
          <w:szCs w:val="28"/>
        </w:rPr>
        <w:lastRenderedPageBreak/>
        <w:t>INTRODUCTION</w:t>
      </w:r>
    </w:p>
    <w:p w:rsidR="00EA6917" w:rsidRPr="00912B19" w:rsidRDefault="00EA6917" w:rsidP="002E04D1">
      <w:pPr>
        <w:spacing w:after="240"/>
        <w:jc w:val="both"/>
        <w:rPr>
          <w:rFonts w:ascii="Arial" w:hAnsi="Arial" w:cs="Arial"/>
        </w:rPr>
      </w:pPr>
      <w:r w:rsidRPr="00912B19">
        <w:rPr>
          <w:rFonts w:ascii="Arial" w:hAnsi="Arial" w:cs="Arial"/>
        </w:rPr>
        <w:t xml:space="preserve">An announced Education Performance Audit of </w:t>
      </w:r>
      <w:r w:rsidRPr="00912B19">
        <w:rPr>
          <w:rFonts w:ascii="Arial" w:hAnsi="Arial" w:cs="Arial"/>
          <w:noProof/>
        </w:rPr>
        <w:t xml:space="preserve">Cheat Lake Middle School </w:t>
      </w:r>
      <w:r w:rsidRPr="00912B19">
        <w:rPr>
          <w:rFonts w:ascii="Arial" w:hAnsi="Arial" w:cs="Arial"/>
        </w:rPr>
        <w:t xml:space="preserve">in </w:t>
      </w:r>
      <w:r w:rsidRPr="00912B19">
        <w:rPr>
          <w:rFonts w:ascii="Arial" w:hAnsi="Arial" w:cs="Arial"/>
          <w:noProof/>
        </w:rPr>
        <w:t>Monongalia</w:t>
      </w:r>
      <w:r w:rsidRPr="00912B19">
        <w:rPr>
          <w:rFonts w:ascii="Arial" w:hAnsi="Arial" w:cs="Arial"/>
        </w:rPr>
        <w:t xml:space="preserve"> County was conducted on January 5, 2006.  </w:t>
      </w:r>
    </w:p>
    <w:p w:rsidR="00EA6917" w:rsidRPr="00912B19" w:rsidRDefault="00EA6917" w:rsidP="006272A3">
      <w:pPr>
        <w:tabs>
          <w:tab w:val="left" w:pos="-180"/>
        </w:tabs>
        <w:spacing w:after="120"/>
        <w:jc w:val="both"/>
        <w:rPr>
          <w:rFonts w:ascii="Arial" w:hAnsi="Arial" w:cs="Arial"/>
        </w:rPr>
      </w:pPr>
      <w:r w:rsidRPr="00912B19">
        <w:rPr>
          <w:rFonts w:ascii="Arial" w:hAnsi="Arial" w:cs="Arial"/>
        </w:rPr>
        <w:t xml:space="preserve">A Follow-up Education Performance Audit of </w:t>
      </w:r>
      <w:r w:rsidRPr="00912B19">
        <w:rPr>
          <w:rFonts w:ascii="Arial" w:hAnsi="Arial" w:cs="Arial"/>
          <w:noProof/>
        </w:rPr>
        <w:t>Cheat Lake Middle</w:t>
      </w:r>
      <w:r w:rsidRPr="00912B19">
        <w:rPr>
          <w:rFonts w:ascii="Arial" w:hAnsi="Arial" w:cs="Arial"/>
        </w:rPr>
        <w:t xml:space="preserve"> School in </w:t>
      </w:r>
      <w:r w:rsidRPr="00912B19">
        <w:rPr>
          <w:rFonts w:ascii="Arial" w:hAnsi="Arial" w:cs="Arial"/>
          <w:noProof/>
        </w:rPr>
        <w:t>Monongalia</w:t>
      </w:r>
      <w:r w:rsidRPr="00912B19">
        <w:rPr>
          <w:rFonts w:ascii="Arial" w:hAnsi="Arial" w:cs="Arial"/>
        </w:rPr>
        <w:t xml:space="preserve"> Co</w:t>
      </w:r>
      <w:r>
        <w:rPr>
          <w:rFonts w:ascii="Arial" w:hAnsi="Arial" w:cs="Arial"/>
        </w:rPr>
        <w:t>unty was conducted May 9, 2008</w:t>
      </w:r>
      <w:r w:rsidRPr="00912B19">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6D501F">
        <w:rPr>
          <w:rFonts w:ascii="Arial" w:hAnsi="Arial" w:cs="Arial"/>
        </w:rPr>
        <w:t>. . . d</w:t>
      </w:r>
      <w:r w:rsidRPr="00912B19">
        <w:rPr>
          <w:rFonts w:ascii="Arial" w:hAnsi="Arial" w:cs="Arial"/>
        </w:rPr>
        <w:t>oes not have any deficiencies which would endanger student health or safety or other extraordinary circumstances as defined by the West Virginia Board of Education.”</w:t>
      </w:r>
    </w:p>
    <w:p w:rsidR="00EA6917" w:rsidRPr="00912B19" w:rsidRDefault="00EA6917">
      <w:pPr>
        <w:tabs>
          <w:tab w:val="left" w:pos="-180"/>
        </w:tabs>
        <w:spacing w:after="120"/>
        <w:jc w:val="both"/>
        <w:rPr>
          <w:rFonts w:ascii="Arial" w:hAnsi="Arial" w:cs="Arial"/>
        </w:rPr>
      </w:pPr>
    </w:p>
    <w:p w:rsidR="00EA6917" w:rsidRPr="00912B19" w:rsidRDefault="00EA6917">
      <w:pPr>
        <w:pStyle w:val="Header"/>
        <w:tabs>
          <w:tab w:val="clear" w:pos="4320"/>
          <w:tab w:val="clear" w:pos="8640"/>
        </w:tabs>
        <w:rPr>
          <w:rFonts w:ascii="Arial" w:hAnsi="Arial" w:cs="Arial"/>
        </w:rPr>
        <w:sectPr w:rsidR="00EA6917" w:rsidRPr="00912B19" w:rsidSect="00B725AC">
          <w:headerReference w:type="default" r:id="rId12"/>
          <w:pgSz w:w="12240" w:h="15840"/>
          <w:pgMar w:top="1440" w:right="1440" w:bottom="1440" w:left="1440" w:header="720" w:footer="720" w:gutter="0"/>
          <w:pgNumType w:start="2"/>
          <w:cols w:space="720"/>
        </w:sectPr>
      </w:pPr>
    </w:p>
    <w:p w:rsidR="00EA6917" w:rsidRPr="006D501F" w:rsidRDefault="00EA6917" w:rsidP="006C5FFB">
      <w:pPr>
        <w:tabs>
          <w:tab w:val="left" w:pos="-180"/>
        </w:tabs>
        <w:spacing w:after="120"/>
        <w:jc w:val="center"/>
        <w:rPr>
          <w:rFonts w:ascii="Arial" w:hAnsi="Arial" w:cs="Arial"/>
          <w:b/>
          <w:sz w:val="28"/>
          <w:szCs w:val="28"/>
        </w:rPr>
      </w:pPr>
      <w:r w:rsidRPr="006D501F">
        <w:rPr>
          <w:rFonts w:ascii="Arial" w:hAnsi="Arial" w:cs="Arial"/>
          <w:b/>
          <w:sz w:val="28"/>
          <w:szCs w:val="28"/>
        </w:rPr>
        <w:lastRenderedPageBreak/>
        <w:t>SCHOOL PERFORMANCE</w:t>
      </w:r>
    </w:p>
    <w:p w:rsidR="00EA6917" w:rsidRPr="002E04D1" w:rsidRDefault="00EA6917" w:rsidP="006C5FFB">
      <w:pPr>
        <w:pStyle w:val="BodyText"/>
        <w:spacing w:line="228" w:lineRule="auto"/>
        <w:rPr>
          <w:rFonts w:ascii="Arial" w:hAnsi="Arial" w:cs="Arial"/>
          <w:sz w:val="22"/>
          <w:szCs w:val="22"/>
        </w:rPr>
      </w:pPr>
      <w:r w:rsidRPr="002E04D1">
        <w:rPr>
          <w:rFonts w:ascii="Arial" w:hAnsi="Arial" w:cs="Arial"/>
          <w:sz w:val="22"/>
          <w:szCs w:val="22"/>
        </w:rPr>
        <w:t xml:space="preserve">This section presents the Annual Performance Measures for Accountability and the Education Performance Audit Team’s findings.  </w:t>
      </w:r>
    </w:p>
    <w:p w:rsidR="00EA6917" w:rsidRPr="00912B19" w:rsidRDefault="00EA6917" w:rsidP="00B013F4">
      <w:pPr>
        <w:pStyle w:val="BodyText"/>
        <w:spacing w:after="0"/>
        <w:jc w:val="center"/>
        <w:rPr>
          <w:rFonts w:ascii="Arial" w:hAnsi="Arial" w:cs="Arial"/>
          <w:b/>
          <w:bCs/>
          <w:sz w:val="22"/>
        </w:rPr>
      </w:pPr>
      <w:r w:rsidRPr="00912B19">
        <w:rPr>
          <w:rFonts w:ascii="Arial" w:hAnsi="Arial" w:cs="Arial"/>
          <w:b/>
          <w:bCs/>
          <w:noProof/>
          <w:sz w:val="22"/>
        </w:rPr>
        <w:t>56</w:t>
      </w:r>
      <w:r w:rsidRPr="00912B19">
        <w:rPr>
          <w:rFonts w:ascii="Arial" w:hAnsi="Arial" w:cs="Arial"/>
          <w:b/>
          <w:bCs/>
          <w:sz w:val="22"/>
        </w:rPr>
        <w:t xml:space="preserve"> </w:t>
      </w:r>
      <w:r w:rsidRPr="00912B19">
        <w:rPr>
          <w:rFonts w:ascii="Arial" w:hAnsi="Arial" w:cs="Arial"/>
          <w:b/>
          <w:bCs/>
          <w:noProof/>
          <w:sz w:val="22"/>
        </w:rPr>
        <w:t>MONONGALIA</w:t>
      </w:r>
      <w:r w:rsidRPr="00912B19">
        <w:rPr>
          <w:rFonts w:ascii="Arial" w:hAnsi="Arial" w:cs="Arial"/>
          <w:b/>
          <w:bCs/>
          <w:sz w:val="22"/>
        </w:rPr>
        <w:t xml:space="preserve"> COUNTY</w:t>
      </w:r>
    </w:p>
    <w:p w:rsidR="00EA6917" w:rsidRPr="00912B19" w:rsidRDefault="00EA6917" w:rsidP="00B013F4">
      <w:pPr>
        <w:pStyle w:val="BodyText"/>
        <w:spacing w:after="80"/>
        <w:jc w:val="center"/>
        <w:rPr>
          <w:rFonts w:ascii="Arial" w:hAnsi="Arial" w:cs="Arial"/>
          <w:bCs/>
          <w:sz w:val="22"/>
        </w:rPr>
      </w:pPr>
      <w:r w:rsidRPr="00912B19">
        <w:rPr>
          <w:rFonts w:ascii="Arial" w:hAnsi="Arial" w:cs="Arial"/>
          <w:bCs/>
          <w:sz w:val="20"/>
        </w:rPr>
        <w:t>Frank Devono, Superintenden</w:t>
      </w:r>
      <w:r w:rsidRPr="00912B19">
        <w:rPr>
          <w:rFonts w:ascii="Arial" w:hAnsi="Arial" w:cs="Arial"/>
          <w:bCs/>
          <w:sz w:val="22"/>
        </w:rPr>
        <w:t>t</w:t>
      </w:r>
    </w:p>
    <w:p w:rsidR="00EA6917" w:rsidRPr="00912B19" w:rsidRDefault="00EA6917" w:rsidP="00B013F4">
      <w:pPr>
        <w:pStyle w:val="BodyText"/>
        <w:spacing w:after="0"/>
        <w:jc w:val="center"/>
        <w:rPr>
          <w:rFonts w:ascii="Arial" w:hAnsi="Arial" w:cs="Arial"/>
          <w:b/>
          <w:bCs/>
          <w:sz w:val="22"/>
        </w:rPr>
      </w:pPr>
      <w:r w:rsidRPr="00912B19">
        <w:rPr>
          <w:rFonts w:ascii="Arial" w:hAnsi="Arial" w:cs="Arial"/>
          <w:b/>
          <w:bCs/>
          <w:noProof/>
          <w:sz w:val="22"/>
        </w:rPr>
        <w:t xml:space="preserve">301 CHEAT </w:t>
      </w:r>
      <w:smartTag w:uri="urn:schemas-microsoft-com:office:smarttags" w:element="place">
        <w:r w:rsidRPr="00912B19">
          <w:rPr>
            <w:rFonts w:ascii="Arial" w:hAnsi="Arial" w:cs="Arial"/>
            <w:b/>
            <w:bCs/>
            <w:noProof/>
            <w:sz w:val="22"/>
          </w:rPr>
          <w:t>LAKE</w:t>
        </w:r>
      </w:smartTag>
      <w:r w:rsidRPr="00912B19">
        <w:rPr>
          <w:rFonts w:ascii="Arial" w:hAnsi="Arial" w:cs="Arial"/>
          <w:b/>
          <w:bCs/>
          <w:noProof/>
          <w:sz w:val="22"/>
        </w:rPr>
        <w:t xml:space="preserve"> MIDDLE</w:t>
      </w:r>
      <w:r w:rsidRPr="00912B19">
        <w:rPr>
          <w:rFonts w:ascii="Arial" w:hAnsi="Arial" w:cs="Arial"/>
          <w:b/>
          <w:bCs/>
          <w:sz w:val="22"/>
        </w:rPr>
        <w:t xml:space="preserve"> SCHOOL – Needs Improvement</w:t>
      </w:r>
    </w:p>
    <w:p w:rsidR="00EA6917" w:rsidRPr="00912B19" w:rsidRDefault="00EA6917" w:rsidP="00B013F4">
      <w:pPr>
        <w:pStyle w:val="BodyText"/>
        <w:spacing w:after="0"/>
        <w:jc w:val="center"/>
        <w:rPr>
          <w:rFonts w:ascii="Arial" w:hAnsi="Arial" w:cs="Arial"/>
          <w:sz w:val="20"/>
        </w:rPr>
      </w:pPr>
      <w:r w:rsidRPr="00912B19">
        <w:rPr>
          <w:rFonts w:ascii="Arial" w:hAnsi="Arial" w:cs="Arial"/>
          <w:sz w:val="20"/>
        </w:rPr>
        <w:t>Joanne Hines, Principal</w:t>
      </w:r>
    </w:p>
    <w:p w:rsidR="00EA6917" w:rsidRPr="00912B19" w:rsidRDefault="00EA6917" w:rsidP="00B013F4">
      <w:pPr>
        <w:pStyle w:val="BodyText"/>
        <w:spacing w:after="0"/>
        <w:jc w:val="center"/>
        <w:rPr>
          <w:rFonts w:ascii="Arial" w:hAnsi="Arial" w:cs="Arial"/>
          <w:sz w:val="20"/>
        </w:rPr>
      </w:pPr>
      <w:r w:rsidRPr="00912B19">
        <w:rPr>
          <w:rFonts w:ascii="Arial" w:hAnsi="Arial" w:cs="Arial"/>
          <w:sz w:val="20"/>
        </w:rPr>
        <w:t>Grades 05 - 08</w:t>
      </w:r>
    </w:p>
    <w:p w:rsidR="00EA6917" w:rsidRPr="00912B19" w:rsidRDefault="00EA6917" w:rsidP="00B82E1F">
      <w:pPr>
        <w:pStyle w:val="BodyText"/>
        <w:jc w:val="center"/>
        <w:rPr>
          <w:rFonts w:ascii="Arial" w:hAnsi="Arial" w:cs="Arial"/>
          <w:sz w:val="20"/>
        </w:rPr>
      </w:pPr>
      <w:r w:rsidRPr="00912B19">
        <w:rPr>
          <w:rFonts w:ascii="Arial" w:hAnsi="Arial" w:cs="Arial"/>
          <w:sz w:val="20"/>
        </w:rPr>
        <w:t>Enrollment 572</w:t>
      </w:r>
      <w:r w:rsidR="001E295C">
        <w:rPr>
          <w:rFonts w:ascii="Arial" w:hAnsi="Arial" w:cs="Arial"/>
          <w:sz w:val="20"/>
        </w:rPr>
        <w:t xml:space="preserve"> (2004-05 2</w:t>
      </w:r>
      <w:r w:rsidR="001E295C" w:rsidRPr="00AB765E">
        <w:rPr>
          <w:rFonts w:ascii="Arial" w:hAnsi="Arial" w:cs="Arial"/>
          <w:sz w:val="20"/>
          <w:vertAlign w:val="superscript"/>
        </w:rPr>
        <w:t>nd</w:t>
      </w:r>
      <w:r w:rsidR="001E295C">
        <w:rPr>
          <w:rFonts w:ascii="Arial" w:hAnsi="Arial" w:cs="Arial"/>
          <w:sz w:val="20"/>
        </w:rPr>
        <w:t xml:space="preserve"> month enrollment report)</w:t>
      </w:r>
    </w:p>
    <w:p w:rsidR="00EA6917" w:rsidRPr="00B82E1F" w:rsidRDefault="00B82E1F" w:rsidP="00B013F4">
      <w:pPr>
        <w:pStyle w:val="BodyText"/>
        <w:spacing w:after="0"/>
        <w:jc w:val="center"/>
        <w:rPr>
          <w:rFonts w:ascii="Arial" w:hAnsi="Arial" w:cs="Arial"/>
          <w:b/>
          <w:sz w:val="22"/>
          <w:szCs w:val="22"/>
        </w:rPr>
      </w:pPr>
      <w:r>
        <w:rPr>
          <w:rFonts w:ascii="Arial" w:hAnsi="Arial" w:cs="Arial"/>
          <w:b/>
          <w:sz w:val="22"/>
          <w:szCs w:val="22"/>
        </w:rPr>
        <w:t>WESTEST 2004-2005</w:t>
      </w:r>
    </w:p>
    <w:tbl>
      <w:tblPr>
        <w:tblW w:w="4786"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50"/>
        <w:gridCol w:w="878"/>
        <w:gridCol w:w="884"/>
        <w:gridCol w:w="826"/>
        <w:gridCol w:w="1276"/>
        <w:gridCol w:w="994"/>
        <w:gridCol w:w="943"/>
        <w:gridCol w:w="1255"/>
        <w:gridCol w:w="1028"/>
      </w:tblGrid>
      <w:tr w:rsidR="00EA6917" w:rsidRPr="00912B19" w:rsidTr="00B82E1F">
        <w:trPr>
          <w:tblCellSpacing w:w="7" w:type="dxa"/>
          <w:jc w:val="center"/>
        </w:trPr>
        <w:tc>
          <w:tcPr>
            <w:tcW w:w="520" w:type="pct"/>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Group</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Number Enrolled for FAY</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Number Enrolled on Test Week</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Number Tested</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Participation</w:t>
            </w:r>
            <w:r w:rsidRPr="00912B19">
              <w:rPr>
                <w:rFonts w:ascii="Arial" w:hAnsi="Arial" w:cs="Arial"/>
                <w:b/>
                <w:bCs/>
                <w:color w:val="000000"/>
                <w:sz w:val="20"/>
                <w:szCs w:val="20"/>
              </w:rPr>
              <w:br/>
              <w:t>Rate</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Percent Proficient</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Met Part. Rate Standard</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Met Assessment Standard</w:t>
            </w:r>
          </w:p>
        </w:tc>
        <w:tc>
          <w:tcPr>
            <w:tcW w:w="0" w:type="auto"/>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Met Subgroup Standard</w:t>
            </w:r>
          </w:p>
        </w:tc>
      </w:tr>
      <w:tr w:rsidR="00EA6917" w:rsidRPr="00912B19" w:rsidTr="00B82E1F">
        <w:trPr>
          <w:tblCellSpacing w:w="7" w:type="dxa"/>
          <w:jc w:val="center"/>
        </w:trPr>
        <w:tc>
          <w:tcPr>
            <w:tcW w:w="0" w:type="auto"/>
            <w:gridSpan w:val="9"/>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Mathematics</w: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All</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535</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559</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559</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79.81</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26" type="#_x0000_t75" alt="Made AYP" style="width:11.1pt;height:11.85pt">
                  <v:imagedata r:id="rId13" r:href="rId14"/>
                </v:shape>
              </w:pic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White</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523</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540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540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79.73</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27" type="#_x0000_t75" alt="Made AYP" style="width:11.1pt;height:11.85pt">
                  <v:imagedata r:id="rId13" r:href="rId15"/>
                </v:shape>
              </w:pic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Black</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Hispanic</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Indian</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Asian</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Low SES</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113</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122</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122</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50.44</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No</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28" type="#_x0000_t75" alt="Made AYP" style="width:22.15pt;height:24.55pt">
                  <v:imagedata r:id="rId16" r:href="rId17"/>
                </v:shape>
              </w:pic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Spec. Ed.</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66</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24.24</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Safe Harbors</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29" type="#_x0000_t75" alt="Made AYP" style="width:11.1pt;height:11.85pt">
                  <v:imagedata r:id="rId13" r:href="rId18"/>
                </v:shape>
              </w:pic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LEP</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EA6917" w:rsidRPr="00912B19" w:rsidTr="00B82E1F">
        <w:trPr>
          <w:tblCellSpacing w:w="7" w:type="dxa"/>
          <w:jc w:val="center"/>
        </w:trPr>
        <w:tc>
          <w:tcPr>
            <w:tcW w:w="0" w:type="auto"/>
            <w:gridSpan w:val="9"/>
            <w:vAlign w:val="center"/>
          </w:tcPr>
          <w:p w:rsidR="00EA6917" w:rsidRPr="00912B19" w:rsidRDefault="00EA6917" w:rsidP="00863FDD">
            <w:pPr>
              <w:jc w:val="center"/>
              <w:rPr>
                <w:rFonts w:ascii="Arial" w:hAnsi="Arial" w:cs="Arial"/>
                <w:b/>
                <w:bCs/>
                <w:color w:val="000000"/>
                <w:sz w:val="20"/>
                <w:szCs w:val="20"/>
              </w:rPr>
            </w:pPr>
            <w:r w:rsidRPr="00912B19">
              <w:rPr>
                <w:rFonts w:ascii="Arial" w:hAnsi="Arial" w:cs="Arial"/>
                <w:b/>
                <w:bCs/>
                <w:color w:val="000000"/>
                <w:sz w:val="20"/>
                <w:szCs w:val="20"/>
              </w:rPr>
              <w:t>Reading/Language Arts</w: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All</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535</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559</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559</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83.92</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30" type="#_x0000_t75" alt="Made AYP" style="width:11.1pt;height:11.85pt">
                  <v:imagedata r:id="rId13" r:href="rId19"/>
                </v:shape>
              </w:pic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White</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523</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540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540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84.13</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31" type="#_x0000_t75" alt="Made AYP" style="width:11.1pt;height:11.85pt">
                  <v:imagedata r:id="rId13" r:href="rId20"/>
                </v:shape>
              </w:pic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Black</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Hispanic</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Indian</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 xml:space="preserve">* </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 xml:space="preserve">* </w: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Asian</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Low SES</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113</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122</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122</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55.75</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No</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32" type="#_x0000_t75" alt="Made AYP" style="width:22.15pt;height:24.55pt">
                  <v:imagedata r:id="rId16" r:href="rId21"/>
                </v:shape>
              </w:pict>
            </w:r>
          </w:p>
        </w:tc>
      </w:tr>
      <w:tr w:rsidR="00EA6917" w:rsidRPr="00912B19" w:rsidTr="00B82E1F">
        <w:trPr>
          <w:tblCellSpacing w:w="7" w:type="dxa"/>
          <w:jc w:val="center"/>
        </w:trPr>
        <w:tc>
          <w:tcPr>
            <w:tcW w:w="0" w:type="auto"/>
            <w:vAlign w:val="center"/>
          </w:tcPr>
          <w:p w:rsidR="00EA6917" w:rsidRPr="00912B19" w:rsidRDefault="00EA6917" w:rsidP="00863FDD">
            <w:pPr>
              <w:rPr>
                <w:rFonts w:ascii="Arial" w:hAnsi="Arial" w:cs="Arial"/>
                <w:color w:val="000000"/>
                <w:sz w:val="20"/>
                <w:szCs w:val="20"/>
              </w:rPr>
            </w:pPr>
            <w:r w:rsidRPr="00912B19">
              <w:rPr>
                <w:rFonts w:ascii="Arial" w:hAnsi="Arial" w:cs="Arial"/>
                <w:color w:val="000000"/>
                <w:sz w:val="20"/>
                <w:szCs w:val="20"/>
              </w:rPr>
              <w:t>  Spec. Ed.</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66</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70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100.00</w:t>
            </w:r>
          </w:p>
        </w:tc>
        <w:tc>
          <w:tcPr>
            <w:tcW w:w="0" w:type="auto"/>
            <w:vAlign w:val="center"/>
          </w:tcPr>
          <w:p w:rsidR="00EA6917" w:rsidRPr="00912B19" w:rsidRDefault="00EA6917" w:rsidP="00863FDD">
            <w:pPr>
              <w:jc w:val="right"/>
              <w:rPr>
                <w:rFonts w:ascii="Arial" w:hAnsi="Arial" w:cs="Arial"/>
                <w:color w:val="000000"/>
                <w:sz w:val="20"/>
                <w:szCs w:val="20"/>
              </w:rPr>
            </w:pPr>
            <w:r w:rsidRPr="00912B19">
              <w:rPr>
                <w:rFonts w:ascii="Arial" w:hAnsi="Arial" w:cs="Arial"/>
                <w:color w:val="000000"/>
                <w:sz w:val="20"/>
                <w:szCs w:val="20"/>
              </w:rPr>
              <w:t>27.27</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Yes</w:t>
            </w:r>
          </w:p>
        </w:tc>
        <w:tc>
          <w:tcPr>
            <w:tcW w:w="0" w:type="auto"/>
            <w:vAlign w:val="center"/>
          </w:tcPr>
          <w:p w:rsidR="00EA6917" w:rsidRPr="00912B19" w:rsidRDefault="00EA6917" w:rsidP="00863FDD">
            <w:pPr>
              <w:jc w:val="center"/>
              <w:rPr>
                <w:rFonts w:ascii="Arial" w:hAnsi="Arial" w:cs="Arial"/>
                <w:color w:val="000000"/>
                <w:sz w:val="20"/>
                <w:szCs w:val="20"/>
              </w:rPr>
            </w:pPr>
            <w:r w:rsidRPr="00912B19">
              <w:rPr>
                <w:rFonts w:ascii="Arial" w:hAnsi="Arial" w:cs="Arial"/>
                <w:color w:val="000000"/>
                <w:sz w:val="20"/>
                <w:szCs w:val="20"/>
              </w:rPr>
              <w:t>No</w:t>
            </w:r>
          </w:p>
        </w:tc>
        <w:tc>
          <w:tcPr>
            <w:tcW w:w="0" w:type="auto"/>
            <w:vAlign w:val="center"/>
          </w:tcPr>
          <w:p w:rsidR="00EA6917" w:rsidRPr="00912B19" w:rsidRDefault="005258EA" w:rsidP="00863FDD">
            <w:pPr>
              <w:jc w:val="center"/>
              <w:rPr>
                <w:rFonts w:ascii="Arial" w:hAnsi="Arial" w:cs="Arial"/>
                <w:color w:val="000000"/>
                <w:sz w:val="20"/>
                <w:szCs w:val="20"/>
              </w:rPr>
            </w:pPr>
            <w:r w:rsidRPr="00395D92">
              <w:rPr>
                <w:rFonts w:ascii="Arial" w:hAnsi="Arial" w:cs="Arial"/>
                <w:color w:val="000000"/>
                <w:sz w:val="20"/>
                <w:szCs w:val="20"/>
              </w:rPr>
              <w:pict>
                <v:shape id="_x0000_i1033" type="#_x0000_t75" alt="Made AYP" style="width:22.15pt;height:24.55pt">
                  <v:imagedata r:id="rId16" r:href="rId22"/>
                </v:shape>
              </w:pict>
            </w:r>
          </w:p>
        </w:tc>
      </w:tr>
      <w:tr w:rsidR="00822452" w:rsidRPr="00912B19" w:rsidTr="00B82E1F">
        <w:trPr>
          <w:tblCellSpacing w:w="7" w:type="dxa"/>
          <w:jc w:val="center"/>
        </w:trPr>
        <w:tc>
          <w:tcPr>
            <w:tcW w:w="0" w:type="auto"/>
            <w:vAlign w:val="center"/>
          </w:tcPr>
          <w:p w:rsidR="00822452" w:rsidRPr="00912B19" w:rsidRDefault="00822452" w:rsidP="00863FDD">
            <w:pPr>
              <w:rPr>
                <w:rFonts w:ascii="Arial" w:hAnsi="Arial" w:cs="Arial"/>
                <w:color w:val="000000"/>
                <w:sz w:val="20"/>
                <w:szCs w:val="20"/>
              </w:rPr>
            </w:pPr>
            <w:r w:rsidRPr="00912B19">
              <w:rPr>
                <w:rFonts w:ascii="Arial" w:hAnsi="Arial" w:cs="Arial"/>
                <w:color w:val="000000"/>
                <w:sz w:val="20"/>
                <w:szCs w:val="20"/>
              </w:rPr>
              <w:t>  LEP</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63FDD">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c>
          <w:tcPr>
            <w:tcW w:w="0" w:type="auto"/>
            <w:vAlign w:val="center"/>
          </w:tcPr>
          <w:p w:rsidR="00822452" w:rsidRPr="00912B19" w:rsidRDefault="00822452" w:rsidP="00822452">
            <w:pPr>
              <w:jc w:val="center"/>
              <w:rPr>
                <w:rFonts w:ascii="Arial" w:hAnsi="Arial" w:cs="Arial"/>
                <w:color w:val="000000"/>
                <w:sz w:val="20"/>
                <w:szCs w:val="20"/>
              </w:rPr>
            </w:pPr>
            <w:r w:rsidRPr="00912B19">
              <w:rPr>
                <w:rFonts w:ascii="Arial" w:hAnsi="Arial" w:cs="Arial"/>
                <w:color w:val="000000"/>
                <w:sz w:val="20"/>
                <w:szCs w:val="20"/>
              </w:rPr>
              <w:t>**</w:t>
            </w:r>
          </w:p>
        </w:tc>
      </w:tr>
    </w:tbl>
    <w:p w:rsidR="00EA6917" w:rsidRPr="00B82E1F" w:rsidRDefault="00EA6917" w:rsidP="00B013F4">
      <w:pPr>
        <w:pStyle w:val="BodyText"/>
        <w:tabs>
          <w:tab w:val="left" w:pos="540"/>
          <w:tab w:val="left" w:pos="900"/>
        </w:tabs>
        <w:spacing w:before="60" w:after="0"/>
        <w:rPr>
          <w:rFonts w:ascii="Arial" w:hAnsi="Arial" w:cs="Arial"/>
          <w:color w:val="000000"/>
          <w:sz w:val="21"/>
          <w:szCs w:val="21"/>
        </w:rPr>
      </w:pPr>
      <w:r w:rsidRPr="00B82E1F">
        <w:rPr>
          <w:rFonts w:ascii="Arial" w:hAnsi="Arial" w:cs="Arial"/>
          <w:color w:val="000000"/>
          <w:sz w:val="21"/>
          <w:szCs w:val="21"/>
        </w:rPr>
        <w:t>FAY</w:t>
      </w:r>
      <w:r w:rsidRPr="00B82E1F">
        <w:rPr>
          <w:rFonts w:ascii="Arial" w:hAnsi="Arial" w:cs="Arial"/>
          <w:color w:val="000000"/>
          <w:sz w:val="21"/>
          <w:szCs w:val="21"/>
        </w:rPr>
        <w:tab/>
        <w:t>-- Full Academic Year</w:t>
      </w:r>
    </w:p>
    <w:p w:rsidR="00EA6917" w:rsidRPr="00B82E1F" w:rsidRDefault="00EA6917" w:rsidP="00B013F4">
      <w:pPr>
        <w:pStyle w:val="BodyText"/>
        <w:tabs>
          <w:tab w:val="left" w:pos="540"/>
          <w:tab w:val="left" w:pos="900"/>
        </w:tabs>
        <w:spacing w:after="0"/>
        <w:rPr>
          <w:rFonts w:ascii="Arial" w:hAnsi="Arial" w:cs="Arial"/>
          <w:color w:val="000000"/>
          <w:sz w:val="21"/>
          <w:szCs w:val="21"/>
        </w:rPr>
      </w:pPr>
      <w:r w:rsidRPr="00B82E1F">
        <w:rPr>
          <w:rFonts w:ascii="Arial" w:hAnsi="Arial" w:cs="Arial"/>
          <w:color w:val="000000"/>
          <w:sz w:val="21"/>
          <w:szCs w:val="21"/>
        </w:rPr>
        <w:t>*</w:t>
      </w:r>
      <w:r w:rsidRPr="00B82E1F">
        <w:rPr>
          <w:rFonts w:ascii="Arial" w:hAnsi="Arial" w:cs="Arial"/>
          <w:color w:val="000000"/>
          <w:sz w:val="21"/>
          <w:szCs w:val="21"/>
        </w:rPr>
        <w:tab/>
        <w:t>-- 0 students in subgroup</w:t>
      </w:r>
    </w:p>
    <w:p w:rsidR="00EA6917" w:rsidRPr="00B82E1F" w:rsidRDefault="00EA6917" w:rsidP="00B82E1F">
      <w:pPr>
        <w:pStyle w:val="BodyText"/>
        <w:tabs>
          <w:tab w:val="left" w:pos="540"/>
        </w:tabs>
        <w:rPr>
          <w:rFonts w:ascii="Arial" w:hAnsi="Arial" w:cs="Arial"/>
          <w:color w:val="000000"/>
          <w:sz w:val="21"/>
          <w:szCs w:val="21"/>
        </w:rPr>
      </w:pPr>
      <w:r w:rsidRPr="00B82E1F">
        <w:rPr>
          <w:rFonts w:ascii="Arial" w:hAnsi="Arial" w:cs="Arial"/>
          <w:color w:val="000000"/>
          <w:sz w:val="21"/>
          <w:szCs w:val="21"/>
        </w:rPr>
        <w:t>**</w:t>
      </w:r>
      <w:r w:rsidRPr="00B82E1F">
        <w:rPr>
          <w:rFonts w:ascii="Arial" w:hAnsi="Arial" w:cs="Arial"/>
          <w:color w:val="000000"/>
          <w:sz w:val="21"/>
          <w:szCs w:val="21"/>
        </w:rPr>
        <w:tab/>
        <w:t>-- Less than 10 students in subgroup</w:t>
      </w:r>
    </w:p>
    <w:p w:rsidR="00EA6917" w:rsidRPr="00B82E1F" w:rsidRDefault="00EA6917" w:rsidP="00B013F4">
      <w:pPr>
        <w:pStyle w:val="BodyText"/>
        <w:spacing w:after="0"/>
        <w:jc w:val="center"/>
        <w:rPr>
          <w:rFonts w:ascii="Arial" w:hAnsi="Arial" w:cs="Arial"/>
          <w:b/>
          <w:bCs/>
          <w:color w:val="000000"/>
          <w:sz w:val="21"/>
          <w:szCs w:val="21"/>
        </w:rPr>
      </w:pPr>
      <w:r w:rsidRPr="00B82E1F">
        <w:rPr>
          <w:rFonts w:ascii="Arial" w:hAnsi="Arial" w:cs="Arial"/>
          <w:b/>
          <w:bCs/>
          <w:color w:val="000000"/>
          <w:sz w:val="21"/>
          <w:szCs w:val="21"/>
        </w:rPr>
        <w:t>Passed</w:t>
      </w:r>
    </w:p>
    <w:p w:rsidR="00EA6917" w:rsidRPr="00B82E1F" w:rsidRDefault="00EA6917" w:rsidP="00B013F4">
      <w:pPr>
        <w:pStyle w:val="BodyText"/>
        <w:jc w:val="center"/>
        <w:rPr>
          <w:rFonts w:ascii="Arial" w:hAnsi="Arial" w:cs="Arial"/>
          <w:b/>
          <w:bCs/>
          <w:color w:val="000000"/>
          <w:sz w:val="21"/>
          <w:szCs w:val="21"/>
        </w:rPr>
      </w:pPr>
      <w:r w:rsidRPr="00B82E1F">
        <w:rPr>
          <w:rFonts w:ascii="Arial" w:hAnsi="Arial" w:cs="Arial"/>
          <w:b/>
          <w:bCs/>
          <w:color w:val="000000"/>
          <w:sz w:val="21"/>
          <w:szCs w:val="21"/>
        </w:rPr>
        <w:t xml:space="preserve">Attendance Rate = </w:t>
      </w:r>
      <w:r w:rsidRPr="00B82E1F">
        <w:rPr>
          <w:rFonts w:ascii="Arial" w:hAnsi="Arial" w:cs="Arial"/>
          <w:b/>
          <w:color w:val="000000"/>
          <w:sz w:val="21"/>
          <w:szCs w:val="21"/>
        </w:rPr>
        <w:t>96.8</w:t>
      </w:r>
      <w:r w:rsidRPr="00B82E1F">
        <w:rPr>
          <w:rFonts w:ascii="Arial" w:hAnsi="Arial" w:cs="Arial"/>
          <w:b/>
          <w:bCs/>
          <w:color w:val="000000"/>
          <w:sz w:val="21"/>
          <w:szCs w:val="21"/>
        </w:rPr>
        <w:t>%</w:t>
      </w:r>
    </w:p>
    <w:p w:rsidR="00B82E1F" w:rsidRPr="00912B19" w:rsidRDefault="00B82E1F" w:rsidP="00B82E1F">
      <w:pPr>
        <w:pStyle w:val="BodyText"/>
        <w:spacing w:after="0"/>
        <w:jc w:val="center"/>
        <w:rPr>
          <w:rFonts w:ascii="Arial" w:hAnsi="Arial" w:cs="Arial"/>
          <w:b/>
          <w:bCs/>
          <w:sz w:val="22"/>
        </w:rPr>
      </w:pPr>
      <w:r w:rsidRPr="00912B19">
        <w:rPr>
          <w:rFonts w:ascii="Arial" w:hAnsi="Arial" w:cs="Arial"/>
          <w:b/>
          <w:bCs/>
          <w:noProof/>
          <w:sz w:val="22"/>
        </w:rPr>
        <w:lastRenderedPageBreak/>
        <w:t>56</w:t>
      </w:r>
      <w:r w:rsidRPr="00912B19">
        <w:rPr>
          <w:rFonts w:ascii="Arial" w:hAnsi="Arial" w:cs="Arial"/>
          <w:b/>
          <w:bCs/>
          <w:sz w:val="22"/>
        </w:rPr>
        <w:t xml:space="preserve"> </w:t>
      </w:r>
      <w:r w:rsidRPr="00912B19">
        <w:rPr>
          <w:rFonts w:ascii="Arial" w:hAnsi="Arial" w:cs="Arial"/>
          <w:b/>
          <w:bCs/>
          <w:noProof/>
          <w:sz w:val="22"/>
        </w:rPr>
        <w:t>MONONGALIA</w:t>
      </w:r>
      <w:r w:rsidRPr="00912B19">
        <w:rPr>
          <w:rFonts w:ascii="Arial" w:hAnsi="Arial" w:cs="Arial"/>
          <w:b/>
          <w:bCs/>
          <w:sz w:val="22"/>
        </w:rPr>
        <w:t xml:space="preserve"> COUNTY</w:t>
      </w:r>
    </w:p>
    <w:p w:rsidR="00B82E1F" w:rsidRPr="00912B19" w:rsidRDefault="00B82E1F" w:rsidP="00B82E1F">
      <w:pPr>
        <w:pStyle w:val="BodyText"/>
        <w:spacing w:after="80"/>
        <w:jc w:val="center"/>
        <w:rPr>
          <w:rFonts w:ascii="Arial" w:hAnsi="Arial" w:cs="Arial"/>
          <w:bCs/>
          <w:sz w:val="22"/>
        </w:rPr>
      </w:pPr>
      <w:r w:rsidRPr="00912B19">
        <w:rPr>
          <w:rFonts w:ascii="Arial" w:hAnsi="Arial" w:cs="Arial"/>
          <w:bCs/>
          <w:sz w:val="20"/>
        </w:rPr>
        <w:t>Frank Devono, Superintenden</w:t>
      </w:r>
      <w:r w:rsidRPr="00912B19">
        <w:rPr>
          <w:rFonts w:ascii="Arial" w:hAnsi="Arial" w:cs="Arial"/>
          <w:bCs/>
          <w:sz w:val="22"/>
        </w:rPr>
        <w:t>t</w:t>
      </w:r>
    </w:p>
    <w:p w:rsidR="00B82E1F" w:rsidRPr="00912B19" w:rsidRDefault="00B82E1F" w:rsidP="00B82E1F">
      <w:pPr>
        <w:pStyle w:val="BodyText"/>
        <w:spacing w:after="0"/>
        <w:jc w:val="center"/>
        <w:rPr>
          <w:rFonts w:ascii="Arial" w:hAnsi="Arial" w:cs="Arial"/>
          <w:b/>
          <w:bCs/>
          <w:sz w:val="22"/>
        </w:rPr>
      </w:pPr>
      <w:r w:rsidRPr="00912B19">
        <w:rPr>
          <w:rFonts w:ascii="Arial" w:hAnsi="Arial" w:cs="Arial"/>
          <w:b/>
          <w:bCs/>
          <w:noProof/>
          <w:sz w:val="22"/>
        </w:rPr>
        <w:t xml:space="preserve">301 CHEAT </w:t>
      </w:r>
      <w:smartTag w:uri="urn:schemas-microsoft-com:office:smarttags" w:element="place">
        <w:r w:rsidRPr="00912B19">
          <w:rPr>
            <w:rFonts w:ascii="Arial" w:hAnsi="Arial" w:cs="Arial"/>
            <w:b/>
            <w:bCs/>
            <w:noProof/>
            <w:sz w:val="22"/>
          </w:rPr>
          <w:t>LAKE</w:t>
        </w:r>
      </w:smartTag>
      <w:r w:rsidRPr="00912B19">
        <w:rPr>
          <w:rFonts w:ascii="Arial" w:hAnsi="Arial" w:cs="Arial"/>
          <w:b/>
          <w:bCs/>
          <w:noProof/>
          <w:sz w:val="22"/>
        </w:rPr>
        <w:t xml:space="preserve"> MIDDLE</w:t>
      </w:r>
      <w:r w:rsidRPr="00912B19">
        <w:rPr>
          <w:rFonts w:ascii="Arial" w:hAnsi="Arial" w:cs="Arial"/>
          <w:b/>
          <w:bCs/>
          <w:sz w:val="22"/>
        </w:rPr>
        <w:t xml:space="preserve"> SCHOOL – Needs Improvement</w:t>
      </w:r>
    </w:p>
    <w:p w:rsidR="00B82E1F" w:rsidRPr="00912B19" w:rsidRDefault="00B82E1F" w:rsidP="00B82E1F">
      <w:pPr>
        <w:pStyle w:val="BodyText"/>
        <w:spacing w:after="0"/>
        <w:jc w:val="center"/>
        <w:rPr>
          <w:rFonts w:ascii="Arial" w:hAnsi="Arial" w:cs="Arial"/>
          <w:sz w:val="20"/>
        </w:rPr>
      </w:pPr>
      <w:r w:rsidRPr="00912B19">
        <w:rPr>
          <w:rFonts w:ascii="Arial" w:hAnsi="Arial" w:cs="Arial"/>
          <w:sz w:val="20"/>
        </w:rPr>
        <w:t>Joanne Hines, Principal</w:t>
      </w:r>
    </w:p>
    <w:p w:rsidR="00B82E1F" w:rsidRPr="00912B19" w:rsidRDefault="00B82E1F" w:rsidP="00B82E1F">
      <w:pPr>
        <w:pStyle w:val="BodyText"/>
        <w:spacing w:after="0"/>
        <w:jc w:val="center"/>
        <w:rPr>
          <w:rFonts w:ascii="Arial" w:hAnsi="Arial" w:cs="Arial"/>
          <w:sz w:val="20"/>
        </w:rPr>
      </w:pPr>
      <w:r w:rsidRPr="00912B19">
        <w:rPr>
          <w:rFonts w:ascii="Arial" w:hAnsi="Arial" w:cs="Arial"/>
          <w:sz w:val="20"/>
        </w:rPr>
        <w:t>Grades 05 - 08</w:t>
      </w:r>
    </w:p>
    <w:p w:rsidR="00B82E1F" w:rsidRPr="00912B19" w:rsidRDefault="00B82E1F" w:rsidP="00B82E1F">
      <w:pPr>
        <w:pStyle w:val="BodyText"/>
        <w:jc w:val="center"/>
        <w:rPr>
          <w:rFonts w:ascii="Arial" w:hAnsi="Arial" w:cs="Arial"/>
          <w:sz w:val="20"/>
        </w:rPr>
      </w:pPr>
      <w:r w:rsidRPr="00912B19">
        <w:rPr>
          <w:rFonts w:ascii="Arial" w:hAnsi="Arial" w:cs="Arial"/>
          <w:sz w:val="20"/>
        </w:rPr>
        <w:t>Enrollment 572</w:t>
      </w:r>
      <w:r w:rsidR="001E295C">
        <w:rPr>
          <w:rFonts w:ascii="Arial" w:hAnsi="Arial" w:cs="Arial"/>
          <w:sz w:val="20"/>
        </w:rPr>
        <w:t xml:space="preserve"> (2005-06 2</w:t>
      </w:r>
      <w:r w:rsidR="001E295C" w:rsidRPr="00AB765E">
        <w:rPr>
          <w:rFonts w:ascii="Arial" w:hAnsi="Arial" w:cs="Arial"/>
          <w:sz w:val="20"/>
          <w:vertAlign w:val="superscript"/>
        </w:rPr>
        <w:t>nd</w:t>
      </w:r>
      <w:r w:rsidR="001E295C">
        <w:rPr>
          <w:rFonts w:ascii="Arial" w:hAnsi="Arial" w:cs="Arial"/>
          <w:sz w:val="20"/>
        </w:rPr>
        <w:t xml:space="preserve"> month enrollment report)</w:t>
      </w:r>
    </w:p>
    <w:p w:rsidR="00B82E1F" w:rsidRPr="00B82E1F" w:rsidRDefault="00B82E1F" w:rsidP="00B82E1F">
      <w:pPr>
        <w:pStyle w:val="BodyText"/>
        <w:spacing w:after="0"/>
        <w:jc w:val="center"/>
        <w:rPr>
          <w:rFonts w:ascii="Arial" w:hAnsi="Arial" w:cs="Arial"/>
          <w:b/>
          <w:sz w:val="22"/>
          <w:szCs w:val="22"/>
        </w:rPr>
      </w:pPr>
      <w:r>
        <w:rPr>
          <w:rFonts w:ascii="Arial" w:hAnsi="Arial" w:cs="Arial"/>
          <w:b/>
          <w:sz w:val="22"/>
          <w:szCs w:val="22"/>
        </w:rPr>
        <w:t>WESTEST 2005-2006</w:t>
      </w:r>
    </w:p>
    <w:tbl>
      <w:tblPr>
        <w:tblW w:w="4743" w:type="pct"/>
        <w:jc w:val="center"/>
        <w:tblCellSpacing w:w="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B82E1F" w:rsidRPr="001E295C" w:rsidTr="001E295C">
        <w:trPr>
          <w:tblCellSpacing w:w="7" w:type="dxa"/>
          <w:jc w:val="center"/>
        </w:trPr>
        <w:tc>
          <w:tcPr>
            <w:tcW w:w="519" w:type="pct"/>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Group</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Number Enrolled for FAY</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Number Enrolled on Test Week</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Number Tested</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Participation</w:t>
            </w:r>
            <w:r w:rsidRPr="001E295C">
              <w:rPr>
                <w:rFonts w:ascii="Arial" w:hAnsi="Arial" w:cs="Arial"/>
                <w:b/>
                <w:bCs/>
                <w:sz w:val="20"/>
                <w:szCs w:val="20"/>
              </w:rPr>
              <w:br/>
              <w:t>Rate</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Percent Proficient</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Met Part. Rate Standard</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Met Assessment Standard</w:t>
            </w:r>
          </w:p>
        </w:tc>
        <w:tc>
          <w:tcPr>
            <w:tcW w:w="0" w:type="auto"/>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Met Subgroup Standard</w:t>
            </w:r>
          </w:p>
        </w:tc>
      </w:tr>
      <w:tr w:rsidR="00B82E1F" w:rsidRPr="001E295C" w:rsidTr="001E295C">
        <w:trPr>
          <w:tblCellSpacing w:w="7" w:type="dxa"/>
          <w:jc w:val="center"/>
        </w:trPr>
        <w:tc>
          <w:tcPr>
            <w:tcW w:w="0" w:type="auto"/>
            <w:gridSpan w:val="9"/>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Mathematics</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All</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536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556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554</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99.64</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81.08</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4" type="#_x0000_t75" alt="Made AYP" style="width:11.1pt;height:11.85pt">
                  <v:imagedata r:id="rId13" r:href="rId23"/>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White</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504</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521</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99.61</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80.67</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5" type="#_x0000_t75" alt="Made AYP" style="width:11.1pt;height:11.85pt">
                  <v:imagedata r:id="rId13" r:href="rId24"/>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Black</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84.21</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Hispanic</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Indian</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Asian</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90.00</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Low SES</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133</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131</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98.49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50.00</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No</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6" type="#_x0000_t75" alt="Made AYP" style="width:22.15pt;height:23.75pt">
                  <v:imagedata r:id="rId16" r:href="rId25"/>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Spec. Ed.</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75</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74</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97.36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26.02</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No</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7" type="#_x0000_t75" alt="Made AYP" style="width:22.15pt;height:23.75pt">
                  <v:imagedata r:id="rId16" r:href="rId26"/>
                </v:shape>
              </w:pic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LEP</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r w:rsidR="00B82E1F" w:rsidRPr="001E295C" w:rsidTr="001E295C">
        <w:trPr>
          <w:tblCellSpacing w:w="7" w:type="dxa"/>
          <w:jc w:val="center"/>
        </w:trPr>
        <w:tc>
          <w:tcPr>
            <w:tcW w:w="0" w:type="auto"/>
            <w:gridSpan w:val="9"/>
            <w:shd w:val="clear" w:color="auto" w:fill="auto"/>
            <w:vAlign w:val="center"/>
            <w:hideMark/>
          </w:tcPr>
          <w:p w:rsidR="00B82E1F" w:rsidRPr="001E295C" w:rsidRDefault="00B82E1F">
            <w:pPr>
              <w:jc w:val="center"/>
              <w:rPr>
                <w:rFonts w:ascii="Arial" w:hAnsi="Arial" w:cs="Arial"/>
                <w:b/>
                <w:bCs/>
                <w:sz w:val="20"/>
                <w:szCs w:val="20"/>
              </w:rPr>
            </w:pPr>
            <w:r w:rsidRPr="001E295C">
              <w:rPr>
                <w:rFonts w:ascii="Arial" w:hAnsi="Arial" w:cs="Arial"/>
                <w:b/>
                <w:bCs/>
                <w:sz w:val="20"/>
                <w:szCs w:val="20"/>
              </w:rPr>
              <w:t>Reading/Language Arts</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All</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536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556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556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86.00</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8" type="#_x0000_t75" alt="Made AYP" style="width:11.1pt;height:11.85pt">
                  <v:imagedata r:id="rId13" r:href="rId27"/>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White</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504</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521</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521</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85.71</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39" type="#_x0000_t75" alt="Made AYP" style="width:11.1pt;height:11.85pt">
                  <v:imagedata r:id="rId13" r:href="rId28"/>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Black</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19</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89.47</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Hispanic</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Indian</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Asian</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90.00</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NA</w: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Low SES</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126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133</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133</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57.93</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No</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40" type="#_x0000_t75" alt="Made AYP" style="width:22.15pt;height:23.75pt">
                  <v:imagedata r:id="rId16" r:href="rId29"/>
                </v:shape>
              </w:pict>
            </w:r>
          </w:p>
        </w:tc>
      </w:tr>
      <w:tr w:rsidR="00B82E1F" w:rsidRPr="001E295C" w:rsidTr="001E295C">
        <w:trPr>
          <w:tblCellSpacing w:w="7" w:type="dxa"/>
          <w:jc w:val="center"/>
        </w:trPr>
        <w:tc>
          <w:tcPr>
            <w:tcW w:w="0" w:type="auto"/>
            <w:shd w:val="clear" w:color="auto" w:fill="auto"/>
            <w:vAlign w:val="center"/>
            <w:hideMark/>
          </w:tcPr>
          <w:p w:rsidR="00B82E1F" w:rsidRPr="001E295C" w:rsidRDefault="00B82E1F">
            <w:pPr>
              <w:rPr>
                <w:rFonts w:ascii="Arial" w:hAnsi="Arial" w:cs="Arial"/>
                <w:sz w:val="20"/>
                <w:szCs w:val="20"/>
              </w:rPr>
            </w:pPr>
            <w:r w:rsidRPr="001E295C">
              <w:rPr>
                <w:rFonts w:ascii="Arial" w:hAnsi="Arial" w:cs="Arial"/>
                <w:sz w:val="20"/>
                <w:szCs w:val="20"/>
              </w:rPr>
              <w:t>  Spec. Ed.</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75</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76</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100.00</w:t>
            </w:r>
          </w:p>
        </w:tc>
        <w:tc>
          <w:tcPr>
            <w:tcW w:w="0" w:type="auto"/>
            <w:shd w:val="clear" w:color="auto" w:fill="auto"/>
            <w:vAlign w:val="center"/>
            <w:hideMark/>
          </w:tcPr>
          <w:p w:rsidR="00B82E1F" w:rsidRPr="001E295C" w:rsidRDefault="00B82E1F">
            <w:pPr>
              <w:jc w:val="right"/>
              <w:rPr>
                <w:rFonts w:ascii="Arial" w:hAnsi="Arial" w:cs="Arial"/>
                <w:sz w:val="20"/>
                <w:szCs w:val="20"/>
              </w:rPr>
            </w:pPr>
            <w:r w:rsidRPr="001E295C">
              <w:rPr>
                <w:rFonts w:ascii="Arial" w:hAnsi="Arial" w:cs="Arial"/>
                <w:sz w:val="20"/>
                <w:szCs w:val="20"/>
              </w:rPr>
              <w:t>34.66</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Yes</w:t>
            </w:r>
          </w:p>
        </w:tc>
        <w:tc>
          <w:tcPr>
            <w:tcW w:w="0" w:type="auto"/>
            <w:shd w:val="clear" w:color="auto" w:fill="auto"/>
            <w:vAlign w:val="center"/>
            <w:hideMark/>
          </w:tcPr>
          <w:p w:rsidR="00B82E1F" w:rsidRPr="001E295C" w:rsidRDefault="00B82E1F">
            <w:pPr>
              <w:jc w:val="center"/>
              <w:rPr>
                <w:rFonts w:ascii="Arial" w:hAnsi="Arial" w:cs="Arial"/>
                <w:sz w:val="20"/>
                <w:szCs w:val="20"/>
              </w:rPr>
            </w:pPr>
            <w:r w:rsidRPr="001E295C">
              <w:rPr>
                <w:rFonts w:ascii="Arial" w:hAnsi="Arial" w:cs="Arial"/>
                <w:sz w:val="20"/>
                <w:szCs w:val="20"/>
              </w:rPr>
              <w:t>Safe Harbors</w:t>
            </w:r>
          </w:p>
        </w:tc>
        <w:tc>
          <w:tcPr>
            <w:tcW w:w="0" w:type="auto"/>
            <w:shd w:val="clear" w:color="auto" w:fill="auto"/>
            <w:vAlign w:val="center"/>
            <w:hideMark/>
          </w:tcPr>
          <w:p w:rsidR="00B82E1F" w:rsidRPr="001E295C" w:rsidRDefault="005258EA">
            <w:pPr>
              <w:jc w:val="center"/>
              <w:rPr>
                <w:rFonts w:ascii="Arial" w:hAnsi="Arial" w:cs="Arial"/>
                <w:sz w:val="20"/>
                <w:szCs w:val="20"/>
              </w:rPr>
            </w:pPr>
            <w:r w:rsidRPr="00395D92">
              <w:rPr>
                <w:rFonts w:ascii="Arial" w:hAnsi="Arial" w:cs="Arial"/>
                <w:sz w:val="20"/>
                <w:szCs w:val="20"/>
              </w:rPr>
              <w:pict>
                <v:shape id="_x0000_i1041" type="#_x0000_t75" alt="Made AYP" style="width:11.1pt;height:11.85pt">
                  <v:imagedata r:id="rId13" r:href="rId30"/>
                </v:shape>
              </w:pict>
            </w:r>
          </w:p>
        </w:tc>
      </w:tr>
      <w:tr w:rsidR="001E295C" w:rsidRPr="001E295C" w:rsidTr="001E295C">
        <w:trPr>
          <w:tblCellSpacing w:w="7" w:type="dxa"/>
          <w:jc w:val="center"/>
        </w:trPr>
        <w:tc>
          <w:tcPr>
            <w:tcW w:w="0" w:type="auto"/>
            <w:shd w:val="clear" w:color="auto" w:fill="auto"/>
            <w:vAlign w:val="center"/>
            <w:hideMark/>
          </w:tcPr>
          <w:p w:rsidR="001E295C" w:rsidRPr="001E295C" w:rsidRDefault="001E295C">
            <w:pPr>
              <w:rPr>
                <w:rFonts w:ascii="Arial" w:hAnsi="Arial" w:cs="Arial"/>
                <w:sz w:val="20"/>
                <w:szCs w:val="20"/>
              </w:rPr>
            </w:pPr>
            <w:r w:rsidRPr="001E295C">
              <w:rPr>
                <w:rFonts w:ascii="Arial" w:hAnsi="Arial" w:cs="Arial"/>
                <w:sz w:val="20"/>
                <w:szCs w:val="20"/>
              </w:rPr>
              <w:t>  LEP</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c>
          <w:tcPr>
            <w:tcW w:w="0" w:type="auto"/>
            <w:shd w:val="clear" w:color="auto" w:fill="auto"/>
            <w:vAlign w:val="center"/>
            <w:hideMark/>
          </w:tcPr>
          <w:p w:rsidR="001E295C" w:rsidRPr="00912B19" w:rsidRDefault="001E295C" w:rsidP="001E295C">
            <w:pPr>
              <w:jc w:val="center"/>
              <w:rPr>
                <w:rFonts w:ascii="Arial" w:hAnsi="Arial" w:cs="Arial"/>
                <w:color w:val="000000"/>
                <w:sz w:val="20"/>
                <w:szCs w:val="20"/>
              </w:rPr>
            </w:pPr>
            <w:r w:rsidRPr="00912B19">
              <w:rPr>
                <w:rFonts w:ascii="Arial" w:hAnsi="Arial" w:cs="Arial"/>
                <w:color w:val="000000"/>
                <w:sz w:val="20"/>
                <w:szCs w:val="20"/>
              </w:rPr>
              <w:t>**</w:t>
            </w:r>
          </w:p>
        </w:tc>
      </w:tr>
    </w:tbl>
    <w:p w:rsidR="001E295C" w:rsidRPr="001E295C" w:rsidRDefault="001E295C" w:rsidP="001E295C">
      <w:pPr>
        <w:pStyle w:val="BodyText"/>
        <w:tabs>
          <w:tab w:val="left" w:pos="540"/>
          <w:tab w:val="left" w:pos="900"/>
        </w:tabs>
        <w:spacing w:before="60" w:after="0"/>
        <w:rPr>
          <w:rFonts w:ascii="Arial" w:hAnsi="Arial" w:cs="Arial"/>
          <w:color w:val="000000"/>
          <w:sz w:val="22"/>
          <w:szCs w:val="22"/>
        </w:rPr>
      </w:pPr>
      <w:r w:rsidRPr="001E295C">
        <w:rPr>
          <w:rFonts w:ascii="Arial" w:hAnsi="Arial" w:cs="Arial"/>
          <w:color w:val="000000"/>
          <w:sz w:val="22"/>
          <w:szCs w:val="22"/>
        </w:rPr>
        <w:t>FAY</w:t>
      </w:r>
      <w:r w:rsidRPr="001E295C">
        <w:rPr>
          <w:rFonts w:ascii="Arial" w:hAnsi="Arial" w:cs="Arial"/>
          <w:color w:val="000000"/>
          <w:sz w:val="22"/>
          <w:szCs w:val="22"/>
        </w:rPr>
        <w:tab/>
        <w:t>-- Full Academic Year</w:t>
      </w:r>
    </w:p>
    <w:p w:rsidR="001E295C" w:rsidRPr="001E295C" w:rsidRDefault="001E295C" w:rsidP="001E295C">
      <w:pPr>
        <w:pStyle w:val="BodyText"/>
        <w:tabs>
          <w:tab w:val="left" w:pos="540"/>
          <w:tab w:val="left" w:pos="900"/>
        </w:tabs>
        <w:spacing w:after="0"/>
        <w:rPr>
          <w:rFonts w:ascii="Arial" w:hAnsi="Arial" w:cs="Arial"/>
          <w:color w:val="000000"/>
          <w:sz w:val="22"/>
          <w:szCs w:val="22"/>
        </w:rPr>
      </w:pPr>
      <w:r w:rsidRPr="001E295C">
        <w:rPr>
          <w:rFonts w:ascii="Arial" w:hAnsi="Arial" w:cs="Arial"/>
          <w:color w:val="000000"/>
          <w:sz w:val="22"/>
          <w:szCs w:val="22"/>
        </w:rPr>
        <w:t>*</w:t>
      </w:r>
      <w:r w:rsidRPr="001E295C">
        <w:rPr>
          <w:rFonts w:ascii="Arial" w:hAnsi="Arial" w:cs="Arial"/>
          <w:color w:val="000000"/>
          <w:sz w:val="22"/>
          <w:szCs w:val="22"/>
        </w:rPr>
        <w:tab/>
        <w:t>-- 0 students in subgroup</w:t>
      </w:r>
    </w:p>
    <w:p w:rsidR="001E295C" w:rsidRPr="001E295C" w:rsidRDefault="001E295C" w:rsidP="001E295C">
      <w:pPr>
        <w:pStyle w:val="BodyText"/>
        <w:tabs>
          <w:tab w:val="left" w:pos="540"/>
        </w:tabs>
        <w:rPr>
          <w:rFonts w:ascii="Arial" w:hAnsi="Arial" w:cs="Arial"/>
          <w:color w:val="000000"/>
          <w:sz w:val="22"/>
          <w:szCs w:val="22"/>
        </w:rPr>
      </w:pPr>
      <w:r w:rsidRPr="001E295C">
        <w:rPr>
          <w:rFonts w:ascii="Arial" w:hAnsi="Arial" w:cs="Arial"/>
          <w:color w:val="000000"/>
          <w:sz w:val="22"/>
          <w:szCs w:val="22"/>
        </w:rPr>
        <w:t>**</w:t>
      </w:r>
      <w:r w:rsidRPr="001E295C">
        <w:rPr>
          <w:rFonts w:ascii="Arial" w:hAnsi="Arial" w:cs="Arial"/>
          <w:color w:val="000000"/>
          <w:sz w:val="22"/>
          <w:szCs w:val="22"/>
        </w:rPr>
        <w:tab/>
        <w:t>-- Less than 10 students in subgroup</w:t>
      </w:r>
    </w:p>
    <w:p w:rsidR="001E295C" w:rsidRDefault="00B82E1F" w:rsidP="00B82E1F">
      <w:pPr>
        <w:pStyle w:val="NormalWeb"/>
        <w:jc w:val="center"/>
        <w:rPr>
          <w:rFonts w:ascii="Arial" w:hAnsi="Arial" w:cs="Arial"/>
          <w:b/>
          <w:sz w:val="22"/>
          <w:szCs w:val="22"/>
        </w:rPr>
      </w:pPr>
      <w:r w:rsidRPr="001E295C">
        <w:rPr>
          <w:rFonts w:ascii="Arial" w:hAnsi="Arial" w:cs="Arial"/>
          <w:b/>
          <w:sz w:val="22"/>
          <w:szCs w:val="22"/>
        </w:rPr>
        <w:t>Passed</w:t>
      </w:r>
      <w:r w:rsidRPr="001E295C">
        <w:rPr>
          <w:rFonts w:ascii="Arial" w:hAnsi="Arial" w:cs="Arial"/>
          <w:b/>
          <w:sz w:val="22"/>
          <w:szCs w:val="22"/>
        </w:rPr>
        <w:br/>
        <w:t xml:space="preserve">Attendance Rate = 96.0% </w:t>
      </w:r>
    </w:p>
    <w:p w:rsidR="00EA6917" w:rsidRPr="00912B19" w:rsidRDefault="001E295C" w:rsidP="001E295C">
      <w:pPr>
        <w:pStyle w:val="NormalWeb"/>
        <w:spacing w:after="0" w:afterAutospacing="0"/>
        <w:jc w:val="center"/>
        <w:rPr>
          <w:rFonts w:ascii="Arial" w:hAnsi="Arial" w:cs="Arial"/>
          <w:b/>
          <w:bCs/>
          <w:sz w:val="22"/>
        </w:rPr>
      </w:pPr>
      <w:r>
        <w:rPr>
          <w:rFonts w:ascii="Arial" w:hAnsi="Arial" w:cs="Arial"/>
          <w:b/>
          <w:sz w:val="22"/>
          <w:szCs w:val="22"/>
        </w:rPr>
        <w:br w:type="page"/>
      </w:r>
      <w:r w:rsidR="00EA6917" w:rsidRPr="00912B19">
        <w:rPr>
          <w:rFonts w:ascii="Arial" w:hAnsi="Arial" w:cs="Arial"/>
          <w:b/>
          <w:bCs/>
          <w:noProof/>
          <w:sz w:val="22"/>
        </w:rPr>
        <w:lastRenderedPageBreak/>
        <w:t>56</w:t>
      </w:r>
      <w:r w:rsidR="00EA6917" w:rsidRPr="00912B19">
        <w:rPr>
          <w:rFonts w:ascii="Arial" w:hAnsi="Arial" w:cs="Arial"/>
          <w:b/>
          <w:bCs/>
          <w:sz w:val="22"/>
        </w:rPr>
        <w:t xml:space="preserve"> </w:t>
      </w:r>
      <w:r w:rsidR="00EA6917" w:rsidRPr="00912B19">
        <w:rPr>
          <w:rFonts w:ascii="Arial" w:hAnsi="Arial" w:cs="Arial"/>
          <w:b/>
          <w:bCs/>
          <w:noProof/>
          <w:sz w:val="22"/>
        </w:rPr>
        <w:t>MONONGALIA</w:t>
      </w:r>
      <w:r w:rsidR="00EA6917" w:rsidRPr="00912B19">
        <w:rPr>
          <w:rFonts w:ascii="Arial" w:hAnsi="Arial" w:cs="Arial"/>
          <w:b/>
          <w:bCs/>
          <w:sz w:val="22"/>
        </w:rPr>
        <w:t xml:space="preserve"> COUNTY</w:t>
      </w:r>
    </w:p>
    <w:p w:rsidR="00EA6917" w:rsidRPr="00912B19" w:rsidRDefault="00EA6917" w:rsidP="00B013F4">
      <w:pPr>
        <w:pStyle w:val="BodyText"/>
        <w:spacing w:after="80"/>
        <w:jc w:val="center"/>
        <w:rPr>
          <w:rFonts w:ascii="Arial" w:hAnsi="Arial" w:cs="Arial"/>
          <w:bCs/>
          <w:sz w:val="22"/>
        </w:rPr>
      </w:pPr>
      <w:r w:rsidRPr="00912B19">
        <w:rPr>
          <w:rFonts w:ascii="Arial" w:hAnsi="Arial" w:cs="Arial"/>
          <w:bCs/>
          <w:sz w:val="20"/>
        </w:rPr>
        <w:t>Frank Devono, Superintenden</w:t>
      </w:r>
      <w:r w:rsidRPr="00912B19">
        <w:rPr>
          <w:rFonts w:ascii="Arial" w:hAnsi="Arial" w:cs="Arial"/>
          <w:bCs/>
          <w:sz w:val="22"/>
        </w:rPr>
        <w:t>t</w:t>
      </w:r>
    </w:p>
    <w:p w:rsidR="00EA6917" w:rsidRPr="00912B19" w:rsidRDefault="00EA6917" w:rsidP="00B013F4">
      <w:pPr>
        <w:pStyle w:val="BodyText"/>
        <w:spacing w:after="0"/>
        <w:jc w:val="center"/>
        <w:rPr>
          <w:rFonts w:ascii="Arial" w:hAnsi="Arial" w:cs="Arial"/>
          <w:b/>
          <w:bCs/>
          <w:sz w:val="22"/>
        </w:rPr>
      </w:pPr>
      <w:r w:rsidRPr="00912B19">
        <w:rPr>
          <w:rFonts w:ascii="Arial" w:hAnsi="Arial" w:cs="Arial"/>
          <w:b/>
          <w:bCs/>
          <w:noProof/>
          <w:sz w:val="22"/>
        </w:rPr>
        <w:t xml:space="preserve">301 CHEAT </w:t>
      </w:r>
      <w:smartTag w:uri="urn:schemas-microsoft-com:office:smarttags" w:element="place">
        <w:r w:rsidRPr="00912B19">
          <w:rPr>
            <w:rFonts w:ascii="Arial" w:hAnsi="Arial" w:cs="Arial"/>
            <w:b/>
            <w:bCs/>
            <w:noProof/>
            <w:sz w:val="22"/>
          </w:rPr>
          <w:t>LAKE</w:t>
        </w:r>
      </w:smartTag>
      <w:r w:rsidRPr="00912B19">
        <w:rPr>
          <w:rFonts w:ascii="Arial" w:hAnsi="Arial" w:cs="Arial"/>
          <w:b/>
          <w:bCs/>
          <w:noProof/>
          <w:sz w:val="22"/>
        </w:rPr>
        <w:t xml:space="preserve"> MIDDLE</w:t>
      </w:r>
      <w:r w:rsidRPr="00912B19">
        <w:rPr>
          <w:rFonts w:ascii="Arial" w:hAnsi="Arial" w:cs="Arial"/>
          <w:b/>
          <w:bCs/>
          <w:sz w:val="22"/>
        </w:rPr>
        <w:t xml:space="preserve"> SCHOOL – Needs Improvement</w:t>
      </w:r>
    </w:p>
    <w:p w:rsidR="00EA6917" w:rsidRPr="00912B19" w:rsidRDefault="00EA6917" w:rsidP="00B013F4">
      <w:pPr>
        <w:pStyle w:val="BodyText"/>
        <w:spacing w:after="0"/>
        <w:jc w:val="center"/>
        <w:rPr>
          <w:rFonts w:ascii="Arial" w:hAnsi="Arial" w:cs="Arial"/>
          <w:sz w:val="20"/>
        </w:rPr>
      </w:pPr>
      <w:r>
        <w:rPr>
          <w:rFonts w:ascii="Arial" w:hAnsi="Arial" w:cs="Arial"/>
          <w:sz w:val="20"/>
        </w:rPr>
        <w:t>Joanne Hines</w:t>
      </w:r>
      <w:r w:rsidRPr="00912B19">
        <w:rPr>
          <w:rFonts w:ascii="Arial" w:hAnsi="Arial" w:cs="Arial"/>
          <w:sz w:val="20"/>
        </w:rPr>
        <w:t>, Principal</w:t>
      </w:r>
    </w:p>
    <w:p w:rsidR="00EA6917" w:rsidRPr="00912B19" w:rsidRDefault="00EA6917" w:rsidP="00B013F4">
      <w:pPr>
        <w:pStyle w:val="BodyText"/>
        <w:spacing w:after="0"/>
        <w:jc w:val="center"/>
        <w:rPr>
          <w:rFonts w:ascii="Arial" w:hAnsi="Arial" w:cs="Arial"/>
          <w:sz w:val="20"/>
        </w:rPr>
      </w:pPr>
      <w:r w:rsidRPr="00912B19">
        <w:rPr>
          <w:rFonts w:ascii="Arial" w:hAnsi="Arial" w:cs="Arial"/>
          <w:sz w:val="20"/>
        </w:rPr>
        <w:t>Grades 05 - 08</w:t>
      </w:r>
    </w:p>
    <w:p w:rsidR="00EA6917" w:rsidRPr="00912B19" w:rsidRDefault="00EA6917" w:rsidP="00822452">
      <w:pPr>
        <w:pStyle w:val="BodyText"/>
        <w:jc w:val="center"/>
        <w:rPr>
          <w:rFonts w:ascii="Arial" w:hAnsi="Arial" w:cs="Arial"/>
          <w:sz w:val="20"/>
        </w:rPr>
      </w:pPr>
      <w:r>
        <w:rPr>
          <w:rFonts w:ascii="Arial" w:hAnsi="Arial" w:cs="Arial"/>
          <w:sz w:val="20"/>
        </w:rPr>
        <w:t>Enrollment 57</w:t>
      </w:r>
      <w:r w:rsidR="001E295C">
        <w:rPr>
          <w:rFonts w:ascii="Arial" w:hAnsi="Arial" w:cs="Arial"/>
          <w:sz w:val="20"/>
        </w:rPr>
        <w:t>7 (2006-07 2</w:t>
      </w:r>
      <w:r w:rsidR="001E295C" w:rsidRPr="001E295C">
        <w:rPr>
          <w:rFonts w:ascii="Arial" w:hAnsi="Arial" w:cs="Arial"/>
          <w:sz w:val="20"/>
          <w:vertAlign w:val="superscript"/>
        </w:rPr>
        <w:t>nd</w:t>
      </w:r>
      <w:r w:rsidR="001E295C">
        <w:rPr>
          <w:rFonts w:ascii="Arial" w:hAnsi="Arial" w:cs="Arial"/>
          <w:sz w:val="20"/>
        </w:rPr>
        <w:t xml:space="preserve"> month enrollment report)</w:t>
      </w:r>
    </w:p>
    <w:p w:rsidR="00EA6917" w:rsidRPr="00AF0791" w:rsidRDefault="00AF0791" w:rsidP="00B013F4">
      <w:pPr>
        <w:pStyle w:val="BodyText"/>
        <w:spacing w:after="0"/>
        <w:jc w:val="center"/>
        <w:rPr>
          <w:rFonts w:ascii="Arial" w:hAnsi="Arial" w:cs="Arial"/>
          <w:b/>
          <w:sz w:val="22"/>
          <w:szCs w:val="22"/>
        </w:rPr>
      </w:pPr>
      <w:r>
        <w:rPr>
          <w:rFonts w:ascii="Arial" w:hAnsi="Arial" w:cs="Arial"/>
          <w:b/>
          <w:sz w:val="22"/>
          <w:szCs w:val="22"/>
        </w:rPr>
        <w:t>WESTEST 2006-2007</w:t>
      </w:r>
    </w:p>
    <w:tbl>
      <w:tblPr>
        <w:tblW w:w="4700" w:type="pct"/>
        <w:jc w:val="center"/>
        <w:tblCellSpacing w:w="7"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A0"/>
      </w:tblPr>
      <w:tblGrid>
        <w:gridCol w:w="940"/>
        <w:gridCol w:w="855"/>
        <w:gridCol w:w="855"/>
        <w:gridCol w:w="810"/>
        <w:gridCol w:w="1266"/>
        <w:gridCol w:w="977"/>
        <w:gridCol w:w="921"/>
        <w:gridCol w:w="1233"/>
        <w:gridCol w:w="1006"/>
      </w:tblGrid>
      <w:tr w:rsidR="00EA6917" w:rsidRPr="00912B19" w:rsidTr="0008671A">
        <w:trPr>
          <w:tblCellSpacing w:w="7" w:type="dxa"/>
          <w:jc w:val="center"/>
        </w:trPr>
        <w:tc>
          <w:tcPr>
            <w:tcW w:w="518" w:type="pct"/>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Group</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Number Enrolled for FAY</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Number Enrolled on Test Week</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Number Tested</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Participation</w:t>
            </w:r>
            <w:r w:rsidRPr="00912B19">
              <w:rPr>
                <w:rFonts w:ascii="Arial" w:hAnsi="Arial" w:cs="Arial"/>
                <w:b/>
                <w:bCs/>
                <w:sz w:val="20"/>
                <w:szCs w:val="20"/>
              </w:rPr>
              <w:br/>
              <w:t>Rate</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Percent Proficient</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Met Part. Rate Standard</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Met Assessment Standard</w:t>
            </w:r>
          </w:p>
        </w:tc>
        <w:tc>
          <w:tcPr>
            <w:tcW w:w="0" w:type="auto"/>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Met Subgroup Standard</w:t>
            </w:r>
          </w:p>
        </w:tc>
      </w:tr>
      <w:tr w:rsidR="00EA6917" w:rsidRPr="00912B19" w:rsidTr="0008671A">
        <w:trPr>
          <w:tblCellSpacing w:w="7" w:type="dxa"/>
          <w:jc w:val="center"/>
        </w:trPr>
        <w:tc>
          <w:tcPr>
            <w:tcW w:w="0" w:type="auto"/>
            <w:gridSpan w:val="9"/>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Mathematics</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All</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540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565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563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99.64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85.68</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2" type="#_x0000_t75" alt="Made AYP" style="width:11.1pt;height:11.85pt">
                  <v:imagedata r:id="rId13" r:href="rId31"/>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White</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505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526</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524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99.61</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85.28</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3" type="#_x0000_t75" alt="Made AYP" style="width:11.1pt;height:11.85pt">
                  <v:imagedata r:id="rId13" r:href="rId32"/>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Black</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100.00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86.36</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Hispanic</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Indian</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Asian</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100.00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100.00</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Low SES</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152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151</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99.34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61.26</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Confidence Interval</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4" type="#_x0000_t75" alt="Made AYP" style="width:11.1pt;height:11.85pt">
                  <v:imagedata r:id="rId13" r:href="rId33"/>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Spec. Ed.</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76</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98.68</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39.43</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Safe Harbors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5" type="#_x0000_t75" alt="Made AYP" style="width:11.1pt;height:11.85pt">
                  <v:imagedata r:id="rId13" r:href="rId34"/>
                </v:shape>
              </w:pic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LEP</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r w:rsidR="00EA6917" w:rsidRPr="00912B19" w:rsidTr="0008671A">
        <w:trPr>
          <w:tblCellSpacing w:w="7" w:type="dxa"/>
          <w:jc w:val="center"/>
        </w:trPr>
        <w:tc>
          <w:tcPr>
            <w:tcW w:w="0" w:type="auto"/>
            <w:gridSpan w:val="9"/>
            <w:shd w:val="clear" w:color="auto" w:fill="FFFFFF"/>
            <w:vAlign w:val="center"/>
          </w:tcPr>
          <w:p w:rsidR="00EA6917" w:rsidRPr="00912B19" w:rsidRDefault="00EA6917" w:rsidP="00B013F4">
            <w:pPr>
              <w:jc w:val="center"/>
              <w:rPr>
                <w:rFonts w:ascii="Arial" w:hAnsi="Arial" w:cs="Arial"/>
                <w:b/>
                <w:bCs/>
                <w:sz w:val="20"/>
                <w:szCs w:val="20"/>
              </w:rPr>
            </w:pPr>
            <w:r w:rsidRPr="00912B19">
              <w:rPr>
                <w:rFonts w:ascii="Arial" w:hAnsi="Arial" w:cs="Arial"/>
                <w:b/>
                <w:bCs/>
                <w:sz w:val="20"/>
                <w:szCs w:val="20"/>
              </w:rPr>
              <w:t>Reading/Language Arts</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All</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540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565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561</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99.29</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85.66</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6" type="#_x0000_t75" alt="Made AYP" style="width:11.1pt;height:11.85pt">
                  <v:imagedata r:id="rId13" r:href="rId35"/>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White</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505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526</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522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99.23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85.25</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7" type="#_x0000_t75" alt="Made AYP" style="width:11.1pt;height:11.85pt">
                  <v:imagedata r:id="rId13" r:href="rId36"/>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Black</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23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100.00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90.90</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Hispanic</w:t>
            </w:r>
          </w:p>
        </w:tc>
        <w:tc>
          <w:tcPr>
            <w:tcW w:w="0" w:type="auto"/>
            <w:shd w:val="clear" w:color="auto" w:fill="FFFFFF"/>
            <w:vAlign w:val="center"/>
          </w:tcPr>
          <w:p w:rsidR="000036ED" w:rsidRPr="00912B19" w:rsidRDefault="000036ED" w:rsidP="00020FC4">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20FC4">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20FC4">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Indian</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Asian</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100.00</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91.66</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NA</w: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Low SES</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152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149</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98.02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63.12</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Safe Harbors</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8" type="#_x0000_t75" alt="Made AYP" style="width:11.1pt;height:11.85pt">
                  <v:imagedata r:id="rId13" r:href="rId37"/>
                </v:shape>
              </w:pict>
            </w:r>
          </w:p>
        </w:tc>
      </w:tr>
      <w:tr w:rsidR="00EA6917" w:rsidRPr="00912B19" w:rsidTr="0008671A">
        <w:trPr>
          <w:tblCellSpacing w:w="7" w:type="dxa"/>
          <w:jc w:val="center"/>
        </w:trPr>
        <w:tc>
          <w:tcPr>
            <w:tcW w:w="0" w:type="auto"/>
            <w:shd w:val="clear" w:color="auto" w:fill="FFFFFF"/>
            <w:vAlign w:val="center"/>
          </w:tcPr>
          <w:p w:rsidR="00EA6917" w:rsidRPr="00912B19" w:rsidRDefault="00EA6917" w:rsidP="00B013F4">
            <w:pPr>
              <w:rPr>
                <w:rFonts w:ascii="Arial" w:hAnsi="Arial" w:cs="Arial"/>
                <w:sz w:val="20"/>
                <w:szCs w:val="20"/>
              </w:rPr>
            </w:pPr>
            <w:r w:rsidRPr="00912B19">
              <w:rPr>
                <w:rFonts w:ascii="Arial" w:hAnsi="Arial" w:cs="Arial"/>
                <w:sz w:val="20"/>
                <w:szCs w:val="20"/>
              </w:rPr>
              <w:t>  Spec. Ed.</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72</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76</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73</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96.05</w:t>
            </w:r>
          </w:p>
        </w:tc>
        <w:tc>
          <w:tcPr>
            <w:tcW w:w="0" w:type="auto"/>
            <w:shd w:val="clear" w:color="auto" w:fill="FFFFFF"/>
            <w:vAlign w:val="center"/>
          </w:tcPr>
          <w:p w:rsidR="00EA6917" w:rsidRPr="00912B19" w:rsidRDefault="00EA6917" w:rsidP="00B013F4">
            <w:pPr>
              <w:jc w:val="right"/>
              <w:rPr>
                <w:rFonts w:ascii="Arial" w:hAnsi="Arial" w:cs="Arial"/>
                <w:sz w:val="20"/>
                <w:szCs w:val="20"/>
              </w:rPr>
            </w:pPr>
            <w:r w:rsidRPr="00912B19">
              <w:rPr>
                <w:rFonts w:ascii="Arial" w:hAnsi="Arial" w:cs="Arial"/>
                <w:sz w:val="20"/>
                <w:szCs w:val="20"/>
              </w:rPr>
              <w:t>35.71</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Yes</w:t>
            </w:r>
          </w:p>
        </w:tc>
        <w:tc>
          <w:tcPr>
            <w:tcW w:w="0" w:type="auto"/>
            <w:shd w:val="clear" w:color="auto" w:fill="FFFFFF"/>
            <w:vAlign w:val="center"/>
          </w:tcPr>
          <w:p w:rsidR="00EA6917" w:rsidRPr="00912B19" w:rsidRDefault="00EA6917" w:rsidP="00B013F4">
            <w:pPr>
              <w:jc w:val="center"/>
              <w:rPr>
                <w:rFonts w:ascii="Arial" w:hAnsi="Arial" w:cs="Arial"/>
                <w:sz w:val="20"/>
                <w:szCs w:val="20"/>
              </w:rPr>
            </w:pPr>
            <w:r w:rsidRPr="00912B19">
              <w:rPr>
                <w:rFonts w:ascii="Arial" w:hAnsi="Arial" w:cs="Arial"/>
                <w:sz w:val="20"/>
                <w:szCs w:val="20"/>
              </w:rPr>
              <w:t>No</w:t>
            </w:r>
          </w:p>
        </w:tc>
        <w:tc>
          <w:tcPr>
            <w:tcW w:w="0" w:type="auto"/>
            <w:shd w:val="clear" w:color="auto" w:fill="FFFFFF"/>
            <w:vAlign w:val="center"/>
          </w:tcPr>
          <w:p w:rsidR="00EA6917" w:rsidRPr="00912B19" w:rsidRDefault="005258EA" w:rsidP="00B013F4">
            <w:pPr>
              <w:jc w:val="center"/>
              <w:rPr>
                <w:rFonts w:ascii="Arial" w:hAnsi="Arial" w:cs="Arial"/>
                <w:sz w:val="20"/>
                <w:szCs w:val="20"/>
              </w:rPr>
            </w:pPr>
            <w:r w:rsidRPr="00395D92">
              <w:rPr>
                <w:rFonts w:ascii="Arial" w:hAnsi="Arial" w:cs="Arial"/>
                <w:sz w:val="20"/>
                <w:szCs w:val="20"/>
              </w:rPr>
              <w:pict>
                <v:shape id="_x0000_i1049" type="#_x0000_t75" alt="Made AYP" style="width:22.15pt;height:24.55pt">
                  <v:imagedata r:id="rId16" r:href="rId38"/>
                </v:shape>
              </w:pict>
            </w:r>
          </w:p>
        </w:tc>
      </w:tr>
      <w:tr w:rsidR="000036ED" w:rsidRPr="00912B19" w:rsidTr="0008671A">
        <w:trPr>
          <w:tblCellSpacing w:w="7" w:type="dxa"/>
          <w:jc w:val="center"/>
        </w:trPr>
        <w:tc>
          <w:tcPr>
            <w:tcW w:w="0" w:type="auto"/>
            <w:shd w:val="clear" w:color="auto" w:fill="FFFFFF"/>
            <w:vAlign w:val="center"/>
          </w:tcPr>
          <w:p w:rsidR="000036ED" w:rsidRPr="00912B19" w:rsidRDefault="000036ED" w:rsidP="00B013F4">
            <w:pPr>
              <w:rPr>
                <w:rFonts w:ascii="Arial" w:hAnsi="Arial" w:cs="Arial"/>
                <w:sz w:val="20"/>
                <w:szCs w:val="20"/>
              </w:rPr>
            </w:pPr>
            <w:r w:rsidRPr="00912B19">
              <w:rPr>
                <w:rFonts w:ascii="Arial" w:hAnsi="Arial" w:cs="Arial"/>
                <w:sz w:val="20"/>
                <w:szCs w:val="20"/>
              </w:rPr>
              <w:t>  LEP</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863FDD">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Pr="00912B19" w:rsidRDefault="000036ED" w:rsidP="0008671A">
            <w:pPr>
              <w:jc w:val="center"/>
              <w:rPr>
                <w:rFonts w:ascii="Arial" w:hAnsi="Arial" w:cs="Arial"/>
                <w:sz w:val="20"/>
                <w:szCs w:val="20"/>
              </w:rPr>
            </w:pPr>
            <w:r w:rsidRPr="00912B19">
              <w:rPr>
                <w:rFonts w:ascii="Arial" w:hAnsi="Arial" w:cs="Arial"/>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0036ED" w:rsidRDefault="000036ED">
            <w:pPr>
              <w:jc w:val="center"/>
              <w:rPr>
                <w:rFonts w:ascii="Arial" w:hAnsi="Arial" w:cs="Arial"/>
                <w:color w:val="000000"/>
                <w:sz w:val="20"/>
                <w:szCs w:val="20"/>
              </w:rPr>
            </w:pPr>
            <w:r>
              <w:rPr>
                <w:rFonts w:ascii="Arial" w:hAnsi="Arial" w:cs="Arial"/>
                <w:color w:val="000000"/>
                <w:sz w:val="20"/>
                <w:szCs w:val="20"/>
              </w:rPr>
              <w:t>**</w:t>
            </w:r>
          </w:p>
        </w:tc>
      </w:tr>
    </w:tbl>
    <w:p w:rsidR="00EA6917" w:rsidRPr="00F65ACE" w:rsidRDefault="00EA6917" w:rsidP="00B013F4">
      <w:pPr>
        <w:pStyle w:val="BodyText"/>
        <w:tabs>
          <w:tab w:val="left" w:pos="540"/>
          <w:tab w:val="left" w:pos="900"/>
        </w:tabs>
        <w:spacing w:before="60" w:after="0"/>
        <w:rPr>
          <w:rFonts w:ascii="Arial" w:hAnsi="Arial" w:cs="Arial"/>
          <w:color w:val="000000"/>
          <w:sz w:val="22"/>
          <w:szCs w:val="22"/>
        </w:rPr>
      </w:pPr>
      <w:r w:rsidRPr="00F65ACE">
        <w:rPr>
          <w:rFonts w:ascii="Arial" w:hAnsi="Arial" w:cs="Arial"/>
          <w:color w:val="000000"/>
          <w:sz w:val="22"/>
          <w:szCs w:val="22"/>
        </w:rPr>
        <w:t>FAY</w:t>
      </w:r>
      <w:r w:rsidRPr="00F65ACE">
        <w:rPr>
          <w:rFonts w:ascii="Arial" w:hAnsi="Arial" w:cs="Arial"/>
          <w:color w:val="000000"/>
          <w:sz w:val="22"/>
          <w:szCs w:val="22"/>
        </w:rPr>
        <w:tab/>
        <w:t>-- Full Academic Year</w:t>
      </w:r>
    </w:p>
    <w:p w:rsidR="00EA6917" w:rsidRPr="00F65ACE" w:rsidRDefault="00EA6917" w:rsidP="00B013F4">
      <w:pPr>
        <w:pStyle w:val="BodyText"/>
        <w:tabs>
          <w:tab w:val="left" w:pos="540"/>
          <w:tab w:val="left" w:pos="900"/>
        </w:tabs>
        <w:spacing w:after="0"/>
        <w:rPr>
          <w:rFonts w:ascii="Arial" w:hAnsi="Arial" w:cs="Arial"/>
          <w:color w:val="000000"/>
          <w:sz w:val="22"/>
          <w:szCs w:val="22"/>
        </w:rPr>
      </w:pPr>
      <w:r w:rsidRPr="00F65ACE">
        <w:rPr>
          <w:rFonts w:ascii="Arial" w:hAnsi="Arial" w:cs="Arial"/>
          <w:color w:val="000000"/>
          <w:sz w:val="22"/>
          <w:szCs w:val="22"/>
        </w:rPr>
        <w:t>*</w:t>
      </w:r>
      <w:r w:rsidRPr="00F65ACE">
        <w:rPr>
          <w:rFonts w:ascii="Arial" w:hAnsi="Arial" w:cs="Arial"/>
          <w:color w:val="000000"/>
          <w:sz w:val="22"/>
          <w:szCs w:val="22"/>
        </w:rPr>
        <w:tab/>
        <w:t>-- 0 students in subgroup</w:t>
      </w:r>
    </w:p>
    <w:p w:rsidR="00EA6917" w:rsidRPr="00F65ACE" w:rsidRDefault="00EA6917" w:rsidP="0029551F">
      <w:pPr>
        <w:pStyle w:val="BodyText"/>
        <w:tabs>
          <w:tab w:val="left" w:pos="540"/>
        </w:tabs>
        <w:spacing w:after="240"/>
        <w:rPr>
          <w:rFonts w:ascii="Arial" w:hAnsi="Arial" w:cs="Arial"/>
          <w:sz w:val="22"/>
          <w:szCs w:val="22"/>
        </w:rPr>
      </w:pPr>
      <w:r w:rsidRPr="00F65ACE">
        <w:rPr>
          <w:rFonts w:ascii="Arial" w:hAnsi="Arial" w:cs="Arial"/>
          <w:color w:val="000000"/>
          <w:sz w:val="22"/>
          <w:szCs w:val="22"/>
        </w:rPr>
        <w:t>**</w:t>
      </w:r>
      <w:r w:rsidRPr="00F65ACE">
        <w:rPr>
          <w:rFonts w:ascii="Arial" w:hAnsi="Arial" w:cs="Arial"/>
          <w:color w:val="000000"/>
          <w:sz w:val="22"/>
          <w:szCs w:val="22"/>
        </w:rPr>
        <w:tab/>
        <w:t>-- Less than 10 students in subgroup</w:t>
      </w:r>
    </w:p>
    <w:p w:rsidR="00EA6917" w:rsidRPr="00F65ACE" w:rsidRDefault="00EA6917" w:rsidP="0029551F">
      <w:pPr>
        <w:spacing w:after="100" w:afterAutospacing="1"/>
        <w:jc w:val="center"/>
        <w:rPr>
          <w:rFonts w:ascii="Arial" w:hAnsi="Arial" w:cs="Arial"/>
          <w:b/>
          <w:sz w:val="22"/>
          <w:szCs w:val="22"/>
        </w:rPr>
      </w:pPr>
      <w:r w:rsidRPr="00F65ACE">
        <w:rPr>
          <w:rFonts w:ascii="Arial" w:hAnsi="Arial" w:cs="Arial"/>
          <w:b/>
          <w:sz w:val="22"/>
          <w:szCs w:val="22"/>
        </w:rPr>
        <w:t>Passed</w:t>
      </w:r>
      <w:r w:rsidRPr="00F65ACE">
        <w:rPr>
          <w:rFonts w:ascii="Arial" w:hAnsi="Arial" w:cs="Arial"/>
          <w:b/>
          <w:sz w:val="22"/>
          <w:szCs w:val="22"/>
        </w:rPr>
        <w:br/>
        <w:t>Attendance Rate = 100.0</w:t>
      </w:r>
      <w:r w:rsidR="00F65ACE">
        <w:rPr>
          <w:rFonts w:ascii="Arial" w:hAnsi="Arial" w:cs="Arial"/>
          <w:b/>
          <w:sz w:val="22"/>
          <w:szCs w:val="22"/>
        </w:rPr>
        <w:t>%</w:t>
      </w:r>
      <w:r w:rsidRPr="00F65ACE">
        <w:rPr>
          <w:rFonts w:ascii="Arial" w:hAnsi="Arial" w:cs="Arial"/>
          <w:b/>
          <w:sz w:val="22"/>
          <w:szCs w:val="22"/>
        </w:rPr>
        <w:t xml:space="preserve"> </w:t>
      </w:r>
    </w:p>
    <w:p w:rsidR="00EA6917" w:rsidRPr="00912B19" w:rsidRDefault="00EA6917">
      <w:pPr>
        <w:pStyle w:val="Contents"/>
        <w:rPr>
          <w:rFonts w:ascii="Arial" w:hAnsi="Arial" w:cs="Arial"/>
        </w:rPr>
      </w:pPr>
    </w:p>
    <w:p w:rsidR="00EA6917" w:rsidRPr="00AF0791" w:rsidRDefault="00EA6917" w:rsidP="00161427">
      <w:pPr>
        <w:pStyle w:val="Contents"/>
        <w:rPr>
          <w:rFonts w:ascii="Arial" w:hAnsi="Arial" w:cs="Arial"/>
          <w:sz w:val="28"/>
          <w:szCs w:val="28"/>
        </w:rPr>
      </w:pPr>
      <w:r w:rsidRPr="00912B19">
        <w:rPr>
          <w:rFonts w:ascii="Arial" w:hAnsi="Arial" w:cs="Arial"/>
        </w:rPr>
        <w:br w:type="page"/>
      </w:r>
      <w:r w:rsidRPr="00AF0791">
        <w:rPr>
          <w:rFonts w:ascii="Arial" w:hAnsi="Arial" w:cs="Arial"/>
          <w:sz w:val="28"/>
          <w:szCs w:val="28"/>
        </w:rPr>
        <w:lastRenderedPageBreak/>
        <w:t>ANNUAL PERFORMANCE MEASURES FOR ACCOUNTABILITY</w:t>
      </w:r>
    </w:p>
    <w:p w:rsidR="00EA6917" w:rsidRPr="00AF0791" w:rsidRDefault="00EA6917" w:rsidP="00161427">
      <w:pPr>
        <w:pStyle w:val="Contents"/>
        <w:rPr>
          <w:rFonts w:ascii="Arial" w:hAnsi="Arial" w:cs="Arial"/>
          <w:sz w:val="28"/>
          <w:szCs w:val="28"/>
        </w:rPr>
      </w:pPr>
    </w:p>
    <w:p w:rsidR="00EA6917" w:rsidRPr="00912B19" w:rsidRDefault="00EA6917" w:rsidP="00E847A5">
      <w:pPr>
        <w:pStyle w:val="BodyText"/>
        <w:jc w:val="left"/>
        <w:rPr>
          <w:rFonts w:ascii="Arial" w:hAnsi="Arial" w:cs="Arial"/>
          <w:b/>
          <w:bCs/>
        </w:rPr>
      </w:pPr>
      <w:r w:rsidRPr="00912B19">
        <w:rPr>
          <w:rFonts w:ascii="Arial" w:hAnsi="Arial" w:cs="Arial"/>
          <w:b/>
          <w:bCs/>
        </w:rPr>
        <w:t>Below Standard</w:t>
      </w:r>
      <w:r w:rsidR="00AF0791">
        <w:rPr>
          <w:rFonts w:ascii="Arial" w:hAnsi="Arial" w:cs="Arial"/>
          <w:b/>
          <w:bCs/>
        </w:rPr>
        <w:t>.</w:t>
      </w:r>
    </w:p>
    <w:p w:rsidR="00EA6917" w:rsidRPr="00912B19" w:rsidRDefault="00EA6917" w:rsidP="00E847A5">
      <w:pPr>
        <w:pStyle w:val="BodyText"/>
        <w:tabs>
          <w:tab w:val="left" w:pos="900"/>
        </w:tabs>
        <w:ind w:left="907" w:hanging="907"/>
        <w:rPr>
          <w:rFonts w:ascii="Arial" w:hAnsi="Arial" w:cs="Arial"/>
          <w:b/>
          <w:bCs/>
        </w:rPr>
      </w:pPr>
      <w:r w:rsidRPr="00912B19">
        <w:rPr>
          <w:rFonts w:ascii="Arial" w:hAnsi="Arial" w:cs="Arial"/>
          <w:b/>
          <w:bCs/>
        </w:rPr>
        <w:t>5.1.1.</w:t>
      </w:r>
      <w:r w:rsidRPr="00912B19">
        <w:rPr>
          <w:rFonts w:ascii="Arial" w:hAnsi="Arial" w:cs="Arial"/>
          <w:b/>
          <w:bCs/>
        </w:rPr>
        <w:tab/>
        <w:t>Achievement.</w:t>
      </w:r>
    </w:p>
    <w:p w:rsidR="00EA6917" w:rsidRPr="009C668F" w:rsidRDefault="00EA6917" w:rsidP="00E847A5">
      <w:pPr>
        <w:pStyle w:val="BodyText"/>
        <w:tabs>
          <w:tab w:val="left" w:pos="900"/>
        </w:tabs>
        <w:ind w:left="907" w:hanging="907"/>
        <w:rPr>
          <w:rFonts w:ascii="Arial" w:hAnsi="Arial" w:cs="Arial"/>
          <w:bCs/>
        </w:rPr>
      </w:pPr>
      <w:r w:rsidRPr="00912B19">
        <w:rPr>
          <w:rFonts w:ascii="Arial" w:hAnsi="Arial" w:cs="Arial"/>
        </w:rPr>
        <w:tab/>
      </w:r>
      <w:r w:rsidRPr="009C668F">
        <w:rPr>
          <w:rFonts w:ascii="Arial" w:hAnsi="Arial" w:cs="Arial"/>
        </w:rPr>
        <w:tab/>
      </w:r>
      <w:r w:rsidRPr="009C668F">
        <w:rPr>
          <w:rFonts w:ascii="Arial" w:hAnsi="Arial" w:cs="Arial"/>
          <w:bCs/>
          <w:noProof/>
        </w:rPr>
        <w:t>Cheat Lake Middle</w:t>
      </w:r>
      <w:r w:rsidRPr="009C668F">
        <w:rPr>
          <w:rFonts w:ascii="Arial" w:hAnsi="Arial" w:cs="Arial"/>
          <w:bCs/>
        </w:rPr>
        <w:t xml:space="preserve"> School failed to achieve adequately yearly progress (AYP) in 5.1.1. Achievement of the economically disadvantaged students (SES) in mathematics and reading/language arts and special education students (SE) in reading/language arts.  In accordance with Section 9.4 of West Virginia Board of Education Policy 2320, </w:t>
      </w:r>
      <w:r w:rsidRPr="009C668F">
        <w:rPr>
          <w:rFonts w:ascii="Arial" w:hAnsi="Arial" w:cs="Arial"/>
          <w:bCs/>
          <w:i/>
          <w:iCs/>
        </w:rPr>
        <w:t>A Process for Improving Education:  Performance Based Accreditation System</w:t>
      </w:r>
      <w:r w:rsidRPr="009C668F">
        <w:rPr>
          <w:rFonts w:ascii="Arial" w:hAnsi="Arial" w:cs="Arial"/>
          <w:bCs/>
        </w:rPr>
        <w:t>, the West Virginia Board of Education continued the school’s Conditional Accreditation status at the September 2005 State Board meeting.</w:t>
      </w:r>
    </w:p>
    <w:p w:rsidR="00EA6917" w:rsidRPr="009C668F" w:rsidRDefault="00EA6917" w:rsidP="0029551F">
      <w:pPr>
        <w:pStyle w:val="BodyText"/>
        <w:tabs>
          <w:tab w:val="left" w:pos="900"/>
        </w:tabs>
        <w:spacing w:after="240"/>
        <w:ind w:left="907" w:hanging="7"/>
        <w:rPr>
          <w:rFonts w:ascii="Arial" w:hAnsi="Arial" w:cs="Arial"/>
          <w:bCs/>
        </w:rPr>
      </w:pPr>
      <w:r w:rsidRPr="009C668F">
        <w:rPr>
          <w:rFonts w:ascii="Arial" w:hAnsi="Arial" w:cs="Arial"/>
          <w:bCs/>
        </w:rPr>
        <w:t>Cheat Lake Middle School achieved AYP in the special education (SE) subgroup in mathematics only by application of the safe harbors provision.  Only 24.24 percent of the students were proficient in this cell.  A significant disparity existed between the achievement of the economically disadvantaged (SES) and special education (SE) subgroups and that of the all students (AS) and racial/ethnicity white (W) subgroups.  The county curriculum staff and school staff are urged to address these subgroups and apply interventions to close the achievement gap for the economically disadvantaged (SES) and special education (SE) students.</w:t>
      </w:r>
    </w:p>
    <w:p w:rsidR="00EA6917" w:rsidRPr="00912B19" w:rsidRDefault="00EA6917" w:rsidP="00E847A5">
      <w:pPr>
        <w:pStyle w:val="BodyText"/>
        <w:tabs>
          <w:tab w:val="left" w:pos="900"/>
        </w:tabs>
        <w:ind w:left="907" w:hanging="907"/>
        <w:rPr>
          <w:rFonts w:ascii="Arial" w:hAnsi="Arial" w:cs="Arial"/>
        </w:rPr>
      </w:pPr>
      <w:r w:rsidRPr="00912B19">
        <w:rPr>
          <w:rFonts w:ascii="Arial" w:hAnsi="Arial" w:cs="Arial"/>
          <w:b/>
          <w:bCs/>
        </w:rPr>
        <w:tab/>
      </w:r>
      <w:r w:rsidRPr="00912B19">
        <w:rPr>
          <w:rFonts w:ascii="Arial" w:hAnsi="Arial" w:cs="Arial"/>
        </w:rPr>
        <w:t>The following professional development/training opportunities were provided by the West Virginia Board of Education, RESA VII, the county and/or school.</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Technology – United Streaming training.</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WESTEST test overview and disaggregation.</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“I Know” Website training.</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World Book online training.</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Five-Year Strategic Plan planning session.</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Responsible Student Program training.</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Technology Integration training – United Streaming, EDClass, with Active Book Reader, Blogs, Marco Polo, and WebQuest Portal.</w:t>
      </w:r>
    </w:p>
    <w:p w:rsidR="00EA6917" w:rsidRPr="00912B19" w:rsidRDefault="00EA6917" w:rsidP="00E847A5">
      <w:pPr>
        <w:pStyle w:val="BodyText"/>
        <w:numPr>
          <w:ilvl w:val="0"/>
          <w:numId w:val="5"/>
        </w:numPr>
        <w:spacing w:after="0"/>
        <w:rPr>
          <w:rFonts w:ascii="Arial" w:hAnsi="Arial" w:cs="Arial"/>
        </w:rPr>
      </w:pPr>
      <w:r w:rsidRPr="00912B19">
        <w:rPr>
          <w:rFonts w:ascii="Arial" w:hAnsi="Arial" w:cs="Arial"/>
        </w:rPr>
        <w:t>Confidentiality training.</w:t>
      </w:r>
    </w:p>
    <w:p w:rsidR="00EA6917" w:rsidRDefault="00EA6917" w:rsidP="00E847A5">
      <w:pPr>
        <w:pStyle w:val="BodyText"/>
        <w:numPr>
          <w:ilvl w:val="0"/>
          <w:numId w:val="5"/>
        </w:numPr>
        <w:spacing w:after="0"/>
        <w:rPr>
          <w:rFonts w:ascii="Arial" w:hAnsi="Arial" w:cs="Arial"/>
        </w:rPr>
      </w:pPr>
      <w:r w:rsidRPr="00912B19">
        <w:rPr>
          <w:rFonts w:ascii="Arial" w:hAnsi="Arial" w:cs="Arial"/>
        </w:rPr>
        <w:t>Reading Strategies and Integration.</w:t>
      </w:r>
    </w:p>
    <w:p w:rsidR="00EA6917" w:rsidRPr="00912B19" w:rsidRDefault="00EA6917" w:rsidP="00AF0791">
      <w:pPr>
        <w:pStyle w:val="BodyText"/>
        <w:numPr>
          <w:ilvl w:val="0"/>
          <w:numId w:val="5"/>
        </w:numPr>
        <w:spacing w:after="240"/>
        <w:rPr>
          <w:rFonts w:ascii="Arial" w:hAnsi="Arial" w:cs="Arial"/>
          <w:b/>
        </w:rPr>
      </w:pPr>
      <w:r w:rsidRPr="00912B19">
        <w:rPr>
          <w:rFonts w:ascii="Arial" w:hAnsi="Arial" w:cs="Arial"/>
        </w:rPr>
        <w:t>Note-taking strategies.</w:t>
      </w:r>
    </w:p>
    <w:p w:rsidR="00EA6917" w:rsidRPr="00912B19" w:rsidRDefault="00EA6917" w:rsidP="00161427">
      <w:pPr>
        <w:pStyle w:val="BodyText"/>
        <w:spacing w:before="120"/>
        <w:rPr>
          <w:rFonts w:ascii="Arial" w:hAnsi="Arial" w:cs="Arial"/>
          <w:b/>
          <w:u w:val="single"/>
        </w:rPr>
      </w:pPr>
      <w:r w:rsidRPr="00912B19">
        <w:rPr>
          <w:rFonts w:ascii="Arial" w:hAnsi="Arial" w:cs="Arial"/>
          <w:b/>
          <w:u w:val="single"/>
        </w:rPr>
        <w:t>FOLLOW-UP REVIEW</w:t>
      </w:r>
    </w:p>
    <w:p w:rsidR="00EA6917" w:rsidRPr="00AF0791" w:rsidRDefault="00AF0791" w:rsidP="00AF0791">
      <w:pPr>
        <w:pStyle w:val="BodyText"/>
        <w:rPr>
          <w:rFonts w:ascii="Arial" w:hAnsi="Arial" w:cs="Arial"/>
          <w:b/>
          <w:sz w:val="26"/>
          <w:szCs w:val="26"/>
        </w:rPr>
      </w:pPr>
      <w:r>
        <w:rPr>
          <w:rFonts w:ascii="Arial" w:hAnsi="Arial" w:cs="Arial"/>
          <w:b/>
          <w:sz w:val="26"/>
          <w:szCs w:val="26"/>
        </w:rPr>
        <w:t>MET STANDARD</w:t>
      </w:r>
      <w:r w:rsidR="00EA6917" w:rsidRPr="00AF0791">
        <w:rPr>
          <w:rFonts w:ascii="Arial" w:hAnsi="Arial" w:cs="Arial"/>
          <w:b/>
          <w:sz w:val="26"/>
          <w:szCs w:val="26"/>
        </w:rPr>
        <w:t>.</w:t>
      </w:r>
      <w:r w:rsidR="009C668F" w:rsidRPr="00AF0791">
        <w:rPr>
          <w:rFonts w:ascii="Arial" w:hAnsi="Arial" w:cs="Arial"/>
          <w:b/>
          <w:sz w:val="26"/>
          <w:szCs w:val="26"/>
        </w:rPr>
        <w:t xml:space="preserve">  </w:t>
      </w:r>
      <w:r w:rsidR="00EA6917" w:rsidRPr="00AF0791">
        <w:rPr>
          <w:rFonts w:ascii="Arial" w:hAnsi="Arial" w:cs="Arial"/>
          <w:b/>
          <w:sz w:val="26"/>
          <w:szCs w:val="26"/>
        </w:rPr>
        <w:t xml:space="preserve">Cheat Lake Middle School failed to achieve adequate yearly progress (AYP) in achievement of the </w:t>
      </w:r>
      <w:r w:rsidR="009C668F" w:rsidRPr="00AF0791">
        <w:rPr>
          <w:rFonts w:ascii="Arial" w:hAnsi="Arial" w:cs="Arial"/>
          <w:b/>
          <w:sz w:val="26"/>
          <w:szCs w:val="26"/>
        </w:rPr>
        <w:t>s</w:t>
      </w:r>
      <w:r w:rsidR="00EA6917" w:rsidRPr="00AF0791">
        <w:rPr>
          <w:rFonts w:ascii="Arial" w:hAnsi="Arial" w:cs="Arial"/>
          <w:b/>
          <w:sz w:val="26"/>
          <w:szCs w:val="26"/>
        </w:rPr>
        <w:t xml:space="preserve">pecial </w:t>
      </w:r>
      <w:r w:rsidR="009C668F" w:rsidRPr="00AF0791">
        <w:rPr>
          <w:rFonts w:ascii="Arial" w:hAnsi="Arial" w:cs="Arial"/>
          <w:b/>
          <w:sz w:val="26"/>
          <w:szCs w:val="26"/>
        </w:rPr>
        <w:t>ed</w:t>
      </w:r>
      <w:r w:rsidR="00EA6917" w:rsidRPr="00AF0791">
        <w:rPr>
          <w:rFonts w:ascii="Arial" w:hAnsi="Arial" w:cs="Arial"/>
          <w:b/>
          <w:sz w:val="26"/>
          <w:szCs w:val="26"/>
        </w:rPr>
        <w:t xml:space="preserve">ucation </w:t>
      </w:r>
      <w:r w:rsidR="009C668F" w:rsidRPr="00AF0791">
        <w:rPr>
          <w:rFonts w:ascii="Arial" w:hAnsi="Arial" w:cs="Arial"/>
          <w:b/>
          <w:sz w:val="26"/>
          <w:szCs w:val="26"/>
        </w:rPr>
        <w:t>(SE) s</w:t>
      </w:r>
      <w:r w:rsidR="00EA6917" w:rsidRPr="00AF0791">
        <w:rPr>
          <w:rFonts w:ascii="Arial" w:hAnsi="Arial" w:cs="Arial"/>
          <w:b/>
          <w:sz w:val="26"/>
          <w:szCs w:val="26"/>
        </w:rPr>
        <w:t>ubgroup in reading/language arts.</w:t>
      </w:r>
    </w:p>
    <w:p w:rsidR="00EA6917" w:rsidRPr="00AF0791" w:rsidRDefault="00EA6917" w:rsidP="001E295C">
      <w:pPr>
        <w:pStyle w:val="BodyText"/>
        <w:spacing w:after="240"/>
        <w:rPr>
          <w:rFonts w:ascii="Arial" w:hAnsi="Arial" w:cs="Arial"/>
          <w:b/>
          <w:sz w:val="26"/>
          <w:szCs w:val="26"/>
        </w:rPr>
      </w:pPr>
      <w:r w:rsidRPr="00AF0791">
        <w:rPr>
          <w:rFonts w:ascii="Arial" w:hAnsi="Arial" w:cs="Arial"/>
          <w:b/>
          <w:sz w:val="26"/>
          <w:szCs w:val="26"/>
        </w:rPr>
        <w:lastRenderedPageBreak/>
        <w:t xml:space="preserve">The Cheat Lake Middle School </w:t>
      </w:r>
      <w:r w:rsidR="009C668F" w:rsidRPr="00AF0791">
        <w:rPr>
          <w:rFonts w:ascii="Arial" w:hAnsi="Arial" w:cs="Arial"/>
          <w:b/>
          <w:sz w:val="26"/>
          <w:szCs w:val="26"/>
        </w:rPr>
        <w:t>s</w:t>
      </w:r>
      <w:r w:rsidRPr="00AF0791">
        <w:rPr>
          <w:rFonts w:ascii="Arial" w:hAnsi="Arial" w:cs="Arial"/>
          <w:b/>
          <w:sz w:val="26"/>
          <w:szCs w:val="26"/>
        </w:rPr>
        <w:t>taff continue</w:t>
      </w:r>
      <w:r w:rsidR="004A7E72">
        <w:rPr>
          <w:rFonts w:ascii="Arial" w:hAnsi="Arial" w:cs="Arial"/>
          <w:b/>
          <w:sz w:val="26"/>
          <w:szCs w:val="26"/>
        </w:rPr>
        <w:t>d</w:t>
      </w:r>
      <w:r w:rsidRPr="00AF0791">
        <w:rPr>
          <w:rFonts w:ascii="Arial" w:hAnsi="Arial" w:cs="Arial"/>
          <w:b/>
          <w:sz w:val="26"/>
          <w:szCs w:val="26"/>
        </w:rPr>
        <w:t xml:space="preserve"> to learn new strategies and methods to instruct students in the SE </w:t>
      </w:r>
      <w:r w:rsidR="009C668F" w:rsidRPr="00AF0791">
        <w:rPr>
          <w:rFonts w:ascii="Arial" w:hAnsi="Arial" w:cs="Arial"/>
          <w:b/>
          <w:sz w:val="26"/>
          <w:szCs w:val="26"/>
        </w:rPr>
        <w:t>s</w:t>
      </w:r>
      <w:r w:rsidRPr="00AF0791">
        <w:rPr>
          <w:rFonts w:ascii="Arial" w:hAnsi="Arial" w:cs="Arial"/>
          <w:b/>
          <w:sz w:val="26"/>
          <w:szCs w:val="26"/>
        </w:rPr>
        <w:t>ubgroup and students in this subgroup improve</w:t>
      </w:r>
      <w:r w:rsidR="00AF0791">
        <w:rPr>
          <w:rFonts w:ascii="Arial" w:hAnsi="Arial" w:cs="Arial"/>
          <w:b/>
          <w:sz w:val="26"/>
          <w:szCs w:val="26"/>
        </w:rPr>
        <w:t>d</w:t>
      </w:r>
      <w:r w:rsidRPr="00AF0791">
        <w:rPr>
          <w:rFonts w:ascii="Arial" w:hAnsi="Arial" w:cs="Arial"/>
          <w:b/>
          <w:sz w:val="26"/>
          <w:szCs w:val="26"/>
        </w:rPr>
        <w:t xml:space="preserve"> in achievement.  The </w:t>
      </w:r>
      <w:r w:rsidR="009C668F" w:rsidRPr="00AF0791">
        <w:rPr>
          <w:rFonts w:ascii="Arial" w:hAnsi="Arial" w:cs="Arial"/>
          <w:b/>
          <w:sz w:val="26"/>
          <w:szCs w:val="26"/>
        </w:rPr>
        <w:t>SE</w:t>
      </w:r>
      <w:r w:rsidRPr="00AF0791">
        <w:rPr>
          <w:rFonts w:ascii="Arial" w:hAnsi="Arial" w:cs="Arial"/>
          <w:b/>
          <w:sz w:val="26"/>
          <w:szCs w:val="26"/>
        </w:rPr>
        <w:t xml:space="preserve"> subgroup scored 27.27</w:t>
      </w:r>
      <w:r w:rsidR="009C668F" w:rsidRPr="00AF0791">
        <w:rPr>
          <w:rFonts w:ascii="Arial" w:hAnsi="Arial" w:cs="Arial"/>
          <w:b/>
          <w:sz w:val="26"/>
          <w:szCs w:val="26"/>
        </w:rPr>
        <w:t xml:space="preserve"> percent</w:t>
      </w:r>
      <w:r w:rsidRPr="00AF0791">
        <w:rPr>
          <w:rFonts w:ascii="Arial" w:hAnsi="Arial" w:cs="Arial"/>
          <w:b/>
          <w:sz w:val="26"/>
          <w:szCs w:val="26"/>
        </w:rPr>
        <w:t xml:space="preserve"> </w:t>
      </w:r>
      <w:r w:rsidR="009C668F" w:rsidRPr="00AF0791">
        <w:rPr>
          <w:rFonts w:ascii="Arial" w:hAnsi="Arial" w:cs="Arial"/>
          <w:b/>
          <w:sz w:val="26"/>
          <w:szCs w:val="26"/>
        </w:rPr>
        <w:t>p</w:t>
      </w:r>
      <w:r w:rsidRPr="00AF0791">
        <w:rPr>
          <w:rFonts w:ascii="Arial" w:hAnsi="Arial" w:cs="Arial"/>
          <w:b/>
          <w:sz w:val="26"/>
          <w:szCs w:val="26"/>
        </w:rPr>
        <w:t>roficient in 200</w:t>
      </w:r>
      <w:r w:rsidR="001E295C">
        <w:rPr>
          <w:rFonts w:ascii="Arial" w:hAnsi="Arial" w:cs="Arial"/>
          <w:b/>
          <w:sz w:val="26"/>
          <w:szCs w:val="26"/>
        </w:rPr>
        <w:t>5</w:t>
      </w:r>
      <w:r w:rsidRPr="00AF0791">
        <w:rPr>
          <w:rFonts w:ascii="Arial" w:hAnsi="Arial" w:cs="Arial"/>
          <w:b/>
          <w:sz w:val="26"/>
          <w:szCs w:val="26"/>
        </w:rPr>
        <w:t xml:space="preserve"> and improved to 35.71</w:t>
      </w:r>
      <w:r w:rsidR="009C668F" w:rsidRPr="00AF0791">
        <w:rPr>
          <w:rFonts w:ascii="Arial" w:hAnsi="Arial" w:cs="Arial"/>
          <w:b/>
          <w:sz w:val="26"/>
          <w:szCs w:val="26"/>
        </w:rPr>
        <w:t xml:space="preserve"> percent p</w:t>
      </w:r>
      <w:r w:rsidRPr="00AF0791">
        <w:rPr>
          <w:rFonts w:ascii="Arial" w:hAnsi="Arial" w:cs="Arial"/>
          <w:b/>
          <w:sz w:val="26"/>
          <w:szCs w:val="26"/>
        </w:rPr>
        <w:t xml:space="preserve">roficient in 2007 in reading/language arts.  The staff holds high hopes </w:t>
      </w:r>
      <w:r w:rsidR="001E295C">
        <w:rPr>
          <w:rFonts w:ascii="Arial" w:hAnsi="Arial" w:cs="Arial"/>
          <w:b/>
          <w:sz w:val="26"/>
          <w:szCs w:val="26"/>
        </w:rPr>
        <w:t xml:space="preserve">that </w:t>
      </w:r>
      <w:r w:rsidRPr="00AF0791">
        <w:rPr>
          <w:rFonts w:ascii="Arial" w:hAnsi="Arial" w:cs="Arial"/>
          <w:b/>
          <w:sz w:val="26"/>
          <w:szCs w:val="26"/>
        </w:rPr>
        <w:t xml:space="preserve">the reorganization of the special education program to include most special education students in general education classrooms will provide the push needed for this subgroup to achieve AYP on the 2008 WESTEST.  </w:t>
      </w:r>
    </w:p>
    <w:p w:rsidR="001E295C" w:rsidRPr="002F55A4" w:rsidRDefault="001E295C" w:rsidP="001E295C">
      <w:pPr>
        <w:pStyle w:val="BodyText"/>
        <w:rPr>
          <w:rFonts w:ascii="Arial" w:hAnsi="Arial" w:cs="Arial"/>
          <w:sz w:val="26"/>
          <w:szCs w:val="26"/>
        </w:rPr>
      </w:pPr>
      <w:r w:rsidRPr="002F55A4">
        <w:rPr>
          <w:rFonts w:ascii="Arial" w:hAnsi="Arial" w:cs="Arial"/>
          <w:sz w:val="26"/>
          <w:szCs w:val="26"/>
        </w:rPr>
        <w:t xml:space="preserve">West Virginia Board of Education </w:t>
      </w:r>
      <w:r w:rsidRPr="002F55A4">
        <w:rPr>
          <w:rFonts w:ascii="Arial" w:hAnsi="Arial" w:cs="Arial"/>
          <w:color w:val="000000"/>
          <w:sz w:val="26"/>
          <w:szCs w:val="26"/>
        </w:rPr>
        <w:t xml:space="preserve">Policy 2320, </w:t>
      </w:r>
      <w:r w:rsidRPr="002F55A4">
        <w:rPr>
          <w:rFonts w:ascii="Arial" w:hAnsi="Arial" w:cs="Arial"/>
          <w:i/>
          <w:iCs/>
          <w:color w:val="000000"/>
          <w:sz w:val="26"/>
          <w:szCs w:val="26"/>
        </w:rPr>
        <w:t>A Process for Improving Education</w:t>
      </w:r>
      <w:r w:rsidRPr="002F55A4">
        <w:rPr>
          <w:rFonts w:ascii="Arial" w:hAnsi="Arial" w:cs="Arial"/>
          <w:color w:val="000000"/>
          <w:sz w:val="26"/>
          <w:szCs w:val="26"/>
        </w:rPr>
        <w:t>-</w:t>
      </w:r>
      <w:r w:rsidRPr="002F55A4">
        <w:rPr>
          <w:rFonts w:ascii="Arial" w:hAnsi="Arial" w:cs="Arial"/>
          <w:i/>
          <w:iCs/>
          <w:color w:val="000000"/>
          <w:sz w:val="26"/>
          <w:szCs w:val="26"/>
        </w:rPr>
        <w:t xml:space="preserve">Performance Based Accreditation System </w:t>
      </w:r>
      <w:r w:rsidRPr="002F55A4">
        <w:rPr>
          <w:rFonts w:ascii="Arial" w:hAnsi="Arial" w:cs="Arial"/>
          <w:iCs/>
          <w:color w:val="000000"/>
          <w:sz w:val="26"/>
          <w:szCs w:val="26"/>
        </w:rPr>
        <w:t xml:space="preserve">in Section </w:t>
      </w:r>
      <w:r w:rsidRPr="002F55A4">
        <w:rPr>
          <w:rFonts w:ascii="Arial" w:hAnsi="Arial" w:cs="Arial"/>
          <w:sz w:val="26"/>
          <w:szCs w:val="26"/>
        </w:rPr>
        <w:t>§126-13-6 provides:</w:t>
      </w:r>
    </w:p>
    <w:p w:rsidR="001E295C" w:rsidRPr="002F55A4" w:rsidRDefault="001E295C" w:rsidP="001E295C">
      <w:pPr>
        <w:pStyle w:val="BodyText"/>
        <w:ind w:left="900" w:right="900"/>
        <w:rPr>
          <w:rFonts w:ascii="Arial" w:hAnsi="Arial" w:cs="Arial"/>
          <w:bCs/>
          <w:sz w:val="26"/>
          <w:szCs w:val="26"/>
        </w:rPr>
      </w:pPr>
      <w:r w:rsidRPr="002F55A4">
        <w:rPr>
          <w:rFonts w:ascii="Arial" w:hAnsi="Arial" w:cs="Arial"/>
          <w:bCs/>
          <w:sz w:val="26"/>
          <w:szCs w:val="26"/>
        </w:rPr>
        <w:t xml:space="preserve">6.1.  A system of points on an index will be used to assess and weigh annual performance measures for state accreditation of schools and approval of school systems that gives credit or points on an index to prevent any one measure alone from causing a school to achieve less than full accreditation status or a school system from achieving less than full approval status: Provided, That a school or school system that achieves AYP is eligible for no less than full accreditation or full approval status, as applicable, and the system established pursuant to this subsection shall only apply to schools and school systems that do not achieve AYP.  </w:t>
      </w:r>
    </w:p>
    <w:p w:rsidR="001E295C" w:rsidRPr="002F55A4" w:rsidRDefault="001E295C" w:rsidP="001E295C">
      <w:pPr>
        <w:pStyle w:val="BodyText"/>
        <w:rPr>
          <w:rFonts w:ascii="Arial" w:hAnsi="Arial" w:cs="Arial"/>
          <w:sz w:val="26"/>
          <w:szCs w:val="26"/>
        </w:rPr>
      </w:pPr>
      <w:r w:rsidRPr="002F55A4">
        <w:rPr>
          <w:rFonts w:ascii="Arial" w:hAnsi="Arial" w:cs="Arial"/>
          <w:sz w:val="26"/>
          <w:szCs w:val="26"/>
        </w:rPr>
        <w:t xml:space="preserve">The index showed that </w:t>
      </w:r>
      <w:r>
        <w:rPr>
          <w:rFonts w:ascii="Arial" w:hAnsi="Arial" w:cs="Arial"/>
          <w:sz w:val="26"/>
          <w:szCs w:val="26"/>
        </w:rPr>
        <w:t>Cheat Lake</w:t>
      </w:r>
      <w:r w:rsidRPr="002F55A4">
        <w:rPr>
          <w:rFonts w:ascii="Arial" w:hAnsi="Arial" w:cs="Arial"/>
          <w:sz w:val="26"/>
          <w:szCs w:val="26"/>
        </w:rPr>
        <w:t xml:space="preserve"> Middle School performed within the point range (</w:t>
      </w:r>
      <w:r w:rsidR="004A7E72">
        <w:rPr>
          <w:rFonts w:ascii="Arial" w:hAnsi="Arial" w:cs="Arial"/>
          <w:sz w:val="26"/>
          <w:szCs w:val="26"/>
        </w:rPr>
        <w:t>1068-842</w:t>
      </w:r>
      <w:r w:rsidRPr="002F55A4">
        <w:rPr>
          <w:rFonts w:ascii="Arial" w:hAnsi="Arial" w:cs="Arial"/>
          <w:sz w:val="26"/>
          <w:szCs w:val="26"/>
        </w:rPr>
        <w:t xml:space="preserve">) for </w:t>
      </w:r>
      <w:r w:rsidR="004A7E72">
        <w:rPr>
          <w:rFonts w:ascii="Arial" w:hAnsi="Arial" w:cs="Arial"/>
          <w:sz w:val="26"/>
          <w:szCs w:val="26"/>
        </w:rPr>
        <w:t>distinguished</w:t>
      </w:r>
      <w:r w:rsidRPr="002F55A4">
        <w:rPr>
          <w:rFonts w:ascii="Arial" w:hAnsi="Arial" w:cs="Arial"/>
          <w:sz w:val="26"/>
          <w:szCs w:val="26"/>
        </w:rPr>
        <w:t xml:space="preserve"> accreditation status.</w:t>
      </w:r>
    </w:p>
    <w:p w:rsidR="00EA6917" w:rsidRPr="00912B19" w:rsidRDefault="00EA6917" w:rsidP="00161427">
      <w:pPr>
        <w:pStyle w:val="BodyText"/>
        <w:spacing w:after="0"/>
        <w:rPr>
          <w:rFonts w:ascii="Arial" w:hAnsi="Arial" w:cs="Arial"/>
          <w:b/>
        </w:rPr>
      </w:pPr>
    </w:p>
    <w:p w:rsidR="009C668F" w:rsidRDefault="009C668F">
      <w:pPr>
        <w:pStyle w:val="Contents"/>
        <w:rPr>
          <w:rFonts w:ascii="Arial" w:hAnsi="Arial" w:cs="Arial"/>
          <w:szCs w:val="24"/>
        </w:rPr>
      </w:pPr>
    </w:p>
    <w:p w:rsidR="0029551F" w:rsidRDefault="0029551F">
      <w:pPr>
        <w:pStyle w:val="Contents"/>
        <w:rPr>
          <w:rFonts w:ascii="Arial" w:hAnsi="Arial" w:cs="Arial"/>
          <w:szCs w:val="24"/>
        </w:rPr>
      </w:pPr>
    </w:p>
    <w:p w:rsidR="00AF0791" w:rsidRDefault="00AF0791">
      <w:pPr>
        <w:pStyle w:val="Contents"/>
        <w:rPr>
          <w:rFonts w:ascii="Arial" w:hAnsi="Arial" w:cs="Arial"/>
          <w:szCs w:val="24"/>
        </w:rPr>
      </w:pPr>
    </w:p>
    <w:p w:rsidR="00EA6917" w:rsidRPr="00AF0791" w:rsidRDefault="001E295C">
      <w:pPr>
        <w:pStyle w:val="Contents"/>
        <w:rPr>
          <w:rFonts w:ascii="Arial" w:hAnsi="Arial" w:cs="Arial"/>
          <w:sz w:val="28"/>
          <w:szCs w:val="28"/>
        </w:rPr>
      </w:pPr>
      <w:r>
        <w:rPr>
          <w:rFonts w:ascii="Arial" w:hAnsi="Arial" w:cs="Arial"/>
          <w:sz w:val="28"/>
          <w:szCs w:val="28"/>
        </w:rPr>
        <w:br w:type="page"/>
      </w:r>
      <w:r w:rsidR="00EA6917" w:rsidRPr="00AF0791">
        <w:rPr>
          <w:rFonts w:ascii="Arial" w:hAnsi="Arial" w:cs="Arial"/>
          <w:sz w:val="28"/>
          <w:szCs w:val="28"/>
        </w:rPr>
        <w:lastRenderedPageBreak/>
        <w:t>EDUCATION PERFORMANCE AUDIT</w:t>
      </w:r>
    </w:p>
    <w:p w:rsidR="00EA6917" w:rsidRPr="00912B19" w:rsidRDefault="00EA6917">
      <w:pPr>
        <w:pStyle w:val="Contents"/>
        <w:rPr>
          <w:rFonts w:ascii="Arial" w:hAnsi="Arial" w:cs="Arial"/>
        </w:rPr>
      </w:pPr>
    </w:p>
    <w:p w:rsidR="00EA6917" w:rsidRPr="00912B19" w:rsidRDefault="00EA6917">
      <w:pPr>
        <w:pStyle w:val="Contents"/>
        <w:rPr>
          <w:rFonts w:ascii="Arial" w:hAnsi="Arial" w:cs="Arial"/>
        </w:rPr>
      </w:pPr>
      <w:r w:rsidRPr="00912B19">
        <w:rPr>
          <w:rFonts w:ascii="Arial" w:hAnsi="Arial" w:cs="Arial"/>
        </w:rPr>
        <w:t>HIGH QUALITY STANDARDS</w:t>
      </w:r>
    </w:p>
    <w:p w:rsidR="00EA6917" w:rsidRPr="00912B19" w:rsidRDefault="00EA6917" w:rsidP="00101C50">
      <w:pPr>
        <w:pStyle w:val="BodyText"/>
        <w:spacing w:after="0"/>
        <w:rPr>
          <w:rFonts w:ascii="Arial" w:hAnsi="Arial" w:cs="Arial"/>
        </w:rPr>
      </w:pPr>
    </w:p>
    <w:p w:rsidR="00EA6917" w:rsidRPr="00912B19" w:rsidRDefault="00EA6917" w:rsidP="00101C50">
      <w:pPr>
        <w:pStyle w:val="BodyText"/>
        <w:spacing w:after="0"/>
        <w:rPr>
          <w:rFonts w:ascii="Arial" w:hAnsi="Arial" w:cs="Arial"/>
          <w:b/>
          <w:bCs/>
        </w:rPr>
      </w:pPr>
      <w:r w:rsidRPr="00912B19">
        <w:rPr>
          <w:rFonts w:ascii="Arial" w:hAnsi="Arial" w:cs="Arial"/>
          <w:b/>
          <w:bCs/>
        </w:rPr>
        <w:t xml:space="preserve">Necessary to Improve Performance and Progress. </w:t>
      </w:r>
    </w:p>
    <w:p w:rsidR="00EA6917" w:rsidRPr="00912B19" w:rsidRDefault="00EA6917" w:rsidP="00101C50">
      <w:pPr>
        <w:pStyle w:val="BodyText"/>
        <w:spacing w:after="0"/>
        <w:rPr>
          <w:rFonts w:ascii="Arial" w:hAnsi="Arial" w:cs="Arial"/>
        </w:rPr>
      </w:pPr>
    </w:p>
    <w:p w:rsidR="00EA6917" w:rsidRPr="00912B19" w:rsidRDefault="009C668F" w:rsidP="00E847A5">
      <w:pPr>
        <w:pStyle w:val="BodyText"/>
        <w:jc w:val="center"/>
        <w:rPr>
          <w:rFonts w:ascii="Arial" w:hAnsi="Arial" w:cs="Arial"/>
          <w:b/>
          <w:bCs/>
        </w:rPr>
      </w:pPr>
      <w:r>
        <w:rPr>
          <w:rFonts w:ascii="Arial" w:hAnsi="Arial" w:cs="Arial"/>
          <w:b/>
          <w:bCs/>
        </w:rPr>
        <w:t>6</w:t>
      </w:r>
      <w:r w:rsidR="00EA6917" w:rsidRPr="00912B19">
        <w:rPr>
          <w:rFonts w:ascii="Arial" w:hAnsi="Arial" w:cs="Arial"/>
          <w:b/>
          <w:bCs/>
        </w:rPr>
        <w:t xml:space="preserve">.1.  </w:t>
      </w:r>
      <w:r w:rsidR="00EA6917" w:rsidRPr="00912B19">
        <w:rPr>
          <w:rFonts w:ascii="Arial" w:hAnsi="Arial" w:cs="Arial"/>
          <w:b/>
        </w:rPr>
        <w:t>Curriculum</w:t>
      </w:r>
    </w:p>
    <w:p w:rsidR="00EA6917" w:rsidRPr="00912B19" w:rsidRDefault="009C668F" w:rsidP="00E847A5">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before="120" w:after="120" w:line="226" w:lineRule="auto"/>
        <w:ind w:left="907" w:hanging="907"/>
        <w:jc w:val="both"/>
        <w:rPr>
          <w:rFonts w:ascii="Arial" w:hAnsi="Arial" w:cs="Arial"/>
          <w:b/>
          <w:bCs/>
          <w:color w:val="000000"/>
        </w:rPr>
      </w:pPr>
      <w:r>
        <w:rPr>
          <w:rFonts w:ascii="Arial" w:hAnsi="Arial" w:cs="Arial"/>
          <w:b/>
          <w:bCs/>
          <w:color w:val="000000"/>
        </w:rPr>
        <w:t>6</w:t>
      </w:r>
      <w:r w:rsidR="00EA6917" w:rsidRPr="00912B19">
        <w:rPr>
          <w:rFonts w:ascii="Arial" w:hAnsi="Arial" w:cs="Arial"/>
          <w:b/>
          <w:bCs/>
          <w:color w:val="000000"/>
        </w:rPr>
        <w:t xml:space="preserve">.1.6.  </w:t>
      </w:r>
      <w:r w:rsidR="00EA6917" w:rsidRPr="00912B19">
        <w:rPr>
          <w:rFonts w:ascii="Arial" w:hAnsi="Arial" w:cs="Arial"/>
          <w:b/>
          <w:bCs/>
          <w:color w:val="000000"/>
        </w:rPr>
        <w:tab/>
        <w:t>Instruction in writing</w:t>
      </w:r>
      <w:r w:rsidR="00EA6917" w:rsidRPr="00912B19">
        <w:rPr>
          <w:rFonts w:ascii="Arial" w:hAnsi="Arial" w:cs="Arial"/>
          <w:b/>
          <w:bCs/>
          <w:i/>
          <w:iCs/>
          <w:color w:val="000000"/>
        </w:rPr>
        <w:t xml:space="preserve">.  </w:t>
      </w:r>
      <w:r w:rsidR="00EA6917" w:rsidRPr="00912B19">
        <w:rPr>
          <w:rFonts w:ascii="Arial" w:hAnsi="Arial" w:cs="Arial"/>
          <w:b/>
          <w:bCs/>
          <w:color w:val="000000"/>
        </w:rPr>
        <w:t>Instruction in writing shall be a part of every child’s weekly educational curriculum in grades K through 12 in every appropriate class.  (Policy 2510; Policy 2520)</w:t>
      </w:r>
    </w:p>
    <w:p w:rsidR="00EA6917" w:rsidRPr="00912B19" w:rsidRDefault="00EA6917" w:rsidP="00E847A5">
      <w:pPr>
        <w:pStyle w:val="BodyText"/>
        <w:tabs>
          <w:tab w:val="left" w:pos="900"/>
        </w:tabs>
        <w:ind w:left="907"/>
        <w:rPr>
          <w:rFonts w:ascii="Arial" w:hAnsi="Arial" w:cs="Arial"/>
        </w:rPr>
      </w:pPr>
      <w:r w:rsidRPr="00912B19">
        <w:rPr>
          <w:rFonts w:ascii="Arial" w:hAnsi="Arial" w:cs="Arial"/>
        </w:rPr>
        <w:t>The Team interviewed teachers and students and found all teachers were not providing instruction in writing to all students on a weekly basis.  The Team also observed that in many cases student writing was not collected and corrected for spelling, punctuation, content, and grammar.</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AF0791" w:rsidRDefault="00EA6917" w:rsidP="009C668F">
      <w:pPr>
        <w:pStyle w:val="BodyText"/>
        <w:spacing w:after="0"/>
        <w:rPr>
          <w:rFonts w:ascii="Arial" w:hAnsi="Arial" w:cs="Arial"/>
          <w:b/>
          <w:bCs/>
          <w:sz w:val="26"/>
          <w:szCs w:val="26"/>
        </w:rPr>
      </w:pPr>
      <w:r w:rsidRPr="00912B19">
        <w:rPr>
          <w:rFonts w:ascii="Arial" w:hAnsi="Arial" w:cs="Arial"/>
          <w:b/>
          <w:sz w:val="26"/>
        </w:rPr>
        <w:t>COMPLIANCE</w:t>
      </w:r>
      <w:r w:rsidR="009C668F">
        <w:rPr>
          <w:rFonts w:ascii="Arial" w:hAnsi="Arial" w:cs="Arial"/>
          <w:b/>
          <w:sz w:val="26"/>
        </w:rPr>
        <w:t xml:space="preserve">.  </w:t>
      </w:r>
      <w:r w:rsidR="00AF0791">
        <w:rPr>
          <w:rFonts w:ascii="Arial" w:hAnsi="Arial" w:cs="Arial"/>
          <w:b/>
          <w:bCs/>
          <w:sz w:val="26"/>
          <w:szCs w:val="26"/>
        </w:rPr>
        <w:t>The Team reviewed s</w:t>
      </w:r>
      <w:r w:rsidRPr="00AF0791">
        <w:rPr>
          <w:rFonts w:ascii="Arial" w:hAnsi="Arial" w:cs="Arial"/>
          <w:b/>
          <w:bCs/>
          <w:sz w:val="26"/>
          <w:szCs w:val="26"/>
        </w:rPr>
        <w:t xml:space="preserve">amples of writing from all subjects.  The school adopted the 6 Traits of Writing as the school’s writing program and all teachers received training in </w:t>
      </w:r>
      <w:r w:rsidR="001E295C">
        <w:rPr>
          <w:rFonts w:ascii="Arial" w:hAnsi="Arial" w:cs="Arial"/>
          <w:b/>
          <w:bCs/>
          <w:sz w:val="26"/>
          <w:szCs w:val="26"/>
        </w:rPr>
        <w:t xml:space="preserve">teaching </w:t>
      </w:r>
      <w:r w:rsidRPr="00AF0791">
        <w:rPr>
          <w:rFonts w:ascii="Arial" w:hAnsi="Arial" w:cs="Arial"/>
          <w:b/>
          <w:bCs/>
          <w:sz w:val="26"/>
          <w:szCs w:val="26"/>
        </w:rPr>
        <w:t xml:space="preserve">writing.  Students in all classes </w:t>
      </w:r>
      <w:r w:rsidR="00AF0791">
        <w:rPr>
          <w:rFonts w:ascii="Arial" w:hAnsi="Arial" w:cs="Arial"/>
          <w:b/>
          <w:bCs/>
          <w:sz w:val="26"/>
          <w:szCs w:val="26"/>
        </w:rPr>
        <w:t>were</w:t>
      </w:r>
      <w:r w:rsidRPr="00AF0791">
        <w:rPr>
          <w:rFonts w:ascii="Arial" w:hAnsi="Arial" w:cs="Arial"/>
          <w:b/>
          <w:bCs/>
          <w:sz w:val="26"/>
          <w:szCs w:val="26"/>
        </w:rPr>
        <w:t xml:space="preserve"> writing on a weekly basis and the writing</w:t>
      </w:r>
      <w:r w:rsidR="00AF0791">
        <w:rPr>
          <w:rFonts w:ascii="Arial" w:hAnsi="Arial" w:cs="Arial"/>
          <w:b/>
          <w:bCs/>
          <w:sz w:val="26"/>
          <w:szCs w:val="26"/>
        </w:rPr>
        <w:t xml:space="preserve"> assignments were</w:t>
      </w:r>
      <w:r w:rsidRPr="00AF0791">
        <w:rPr>
          <w:rFonts w:ascii="Arial" w:hAnsi="Arial" w:cs="Arial"/>
          <w:b/>
          <w:bCs/>
          <w:sz w:val="26"/>
          <w:szCs w:val="26"/>
        </w:rPr>
        <w:t xml:space="preserve"> collected and corrected for grammar and content.</w:t>
      </w:r>
    </w:p>
    <w:p w:rsidR="00EA6917" w:rsidRPr="00912B19" w:rsidRDefault="00EA6917" w:rsidP="00E847A5">
      <w:pPr>
        <w:pStyle w:val="BodyText"/>
        <w:tabs>
          <w:tab w:val="left" w:pos="900"/>
        </w:tabs>
        <w:ind w:left="907"/>
        <w:rPr>
          <w:rFonts w:ascii="Arial" w:hAnsi="Arial" w:cs="Arial"/>
          <w:b/>
          <w:bCs/>
        </w:rPr>
      </w:pPr>
    </w:p>
    <w:p w:rsidR="00EA6917" w:rsidRPr="00912B19" w:rsidRDefault="009C668F" w:rsidP="00E847A5">
      <w:pPr>
        <w:spacing w:after="120"/>
        <w:jc w:val="center"/>
        <w:rPr>
          <w:rFonts w:ascii="Arial" w:hAnsi="Arial" w:cs="Arial"/>
          <w:b/>
        </w:rPr>
      </w:pPr>
      <w:r>
        <w:rPr>
          <w:rFonts w:ascii="Arial" w:hAnsi="Arial" w:cs="Arial"/>
          <w:b/>
        </w:rPr>
        <w:t>6</w:t>
      </w:r>
      <w:r w:rsidR="00EA6917" w:rsidRPr="00912B19">
        <w:rPr>
          <w:rFonts w:ascii="Arial" w:hAnsi="Arial" w:cs="Arial"/>
          <w:b/>
        </w:rPr>
        <w:t>.2.  Student and School Performance</w:t>
      </w:r>
    </w:p>
    <w:p w:rsidR="00EA6917" w:rsidRPr="00912B19" w:rsidRDefault="009C668F" w:rsidP="00E847A5">
      <w:pPr>
        <w:pStyle w:val="BodyText"/>
        <w:tabs>
          <w:tab w:val="left" w:pos="900"/>
        </w:tabs>
        <w:ind w:left="907" w:hanging="907"/>
        <w:rPr>
          <w:rFonts w:ascii="Arial" w:hAnsi="Arial" w:cs="Arial"/>
          <w:b/>
        </w:rPr>
      </w:pPr>
      <w:r>
        <w:rPr>
          <w:rFonts w:ascii="Arial" w:hAnsi="Arial" w:cs="Arial"/>
          <w:b/>
        </w:rPr>
        <w:t>6</w:t>
      </w:r>
      <w:r w:rsidR="00EA6917" w:rsidRPr="00912B19">
        <w:rPr>
          <w:rFonts w:ascii="Arial" w:hAnsi="Arial" w:cs="Arial"/>
          <w:b/>
        </w:rPr>
        <w:t>.2.3.</w:t>
      </w:r>
      <w:r w:rsidR="00EA6917" w:rsidRPr="00912B19">
        <w:rPr>
          <w:rFonts w:ascii="Arial" w:hAnsi="Arial" w:cs="Arial"/>
          <w:b/>
        </w:rPr>
        <w:tab/>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EA6917" w:rsidRDefault="00EA6917" w:rsidP="00E847A5">
      <w:pPr>
        <w:pStyle w:val="BodyText"/>
        <w:ind w:left="907"/>
        <w:rPr>
          <w:rFonts w:ascii="Arial" w:hAnsi="Arial" w:cs="Arial"/>
        </w:rPr>
      </w:pPr>
      <w:r w:rsidRPr="00912B19">
        <w:rPr>
          <w:rFonts w:ascii="Arial" w:hAnsi="Arial" w:cs="Arial"/>
        </w:rPr>
        <w:t>The Team observed several lesson plans that were incomplete and could not be followed by substitute teachers.  Given the deficiencies in the special education (SE) subgroup and the performance of the economically disadvantaged (SES) subgroup, it is important that the administrators review plans and assure that lessons are coherent, relevant, sequential, and address students’ learning needs.</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AF0791" w:rsidRDefault="00EA6917" w:rsidP="009C668F">
      <w:pPr>
        <w:pStyle w:val="BodyText"/>
        <w:spacing w:after="0"/>
        <w:rPr>
          <w:rFonts w:ascii="Arial" w:hAnsi="Arial" w:cs="Arial"/>
          <w:b/>
          <w:sz w:val="26"/>
          <w:szCs w:val="26"/>
        </w:rPr>
      </w:pPr>
      <w:r w:rsidRPr="00912B19">
        <w:rPr>
          <w:rFonts w:ascii="Arial" w:hAnsi="Arial" w:cs="Arial"/>
          <w:b/>
          <w:sz w:val="26"/>
        </w:rPr>
        <w:t>COMPLIANCE</w:t>
      </w:r>
      <w:r w:rsidR="009C668F">
        <w:rPr>
          <w:rFonts w:ascii="Arial" w:hAnsi="Arial" w:cs="Arial"/>
          <w:b/>
          <w:sz w:val="26"/>
        </w:rPr>
        <w:t xml:space="preserve">.  </w:t>
      </w:r>
      <w:r w:rsidRPr="00AF0791">
        <w:rPr>
          <w:rFonts w:ascii="Arial" w:hAnsi="Arial" w:cs="Arial"/>
          <w:b/>
          <w:sz w:val="26"/>
          <w:szCs w:val="26"/>
        </w:rPr>
        <w:t>The faculty worked together to create a new lesson plan format for the school.  Lesson plans in the new format contain</w:t>
      </w:r>
      <w:r w:rsidR="001E295C">
        <w:rPr>
          <w:rFonts w:ascii="Arial" w:hAnsi="Arial" w:cs="Arial"/>
          <w:b/>
          <w:sz w:val="26"/>
          <w:szCs w:val="26"/>
        </w:rPr>
        <w:t>ed</w:t>
      </w:r>
      <w:r w:rsidRPr="00AF0791">
        <w:rPr>
          <w:rFonts w:ascii="Arial" w:hAnsi="Arial" w:cs="Arial"/>
          <w:b/>
          <w:sz w:val="26"/>
          <w:szCs w:val="26"/>
        </w:rPr>
        <w:t xml:space="preserve"> all the information necessary to present an effective lesson and for a substitute teacher to teach the class in the teacher’s absence.  Lesson plans </w:t>
      </w:r>
      <w:r w:rsidR="001E4D2B">
        <w:rPr>
          <w:rFonts w:ascii="Arial" w:hAnsi="Arial" w:cs="Arial"/>
          <w:b/>
          <w:sz w:val="26"/>
          <w:szCs w:val="26"/>
        </w:rPr>
        <w:t>were</w:t>
      </w:r>
      <w:r w:rsidRPr="00AF0791">
        <w:rPr>
          <w:rFonts w:ascii="Arial" w:hAnsi="Arial" w:cs="Arial"/>
          <w:b/>
          <w:sz w:val="26"/>
          <w:szCs w:val="26"/>
        </w:rPr>
        <w:t xml:space="preserve"> reviewed regularly and commented upon by the principal and assistant </w:t>
      </w:r>
      <w:r w:rsidRPr="00AF0791">
        <w:rPr>
          <w:rFonts w:ascii="Arial" w:hAnsi="Arial" w:cs="Arial"/>
          <w:b/>
          <w:sz w:val="26"/>
          <w:szCs w:val="26"/>
        </w:rPr>
        <w:lastRenderedPageBreak/>
        <w:t xml:space="preserve">principal.  The </w:t>
      </w:r>
      <w:r w:rsidR="001E4D2B">
        <w:rPr>
          <w:rFonts w:ascii="Arial" w:hAnsi="Arial" w:cs="Arial"/>
          <w:b/>
          <w:sz w:val="26"/>
          <w:szCs w:val="26"/>
        </w:rPr>
        <w:t>T</w:t>
      </w:r>
      <w:r w:rsidRPr="00AF0791">
        <w:rPr>
          <w:rFonts w:ascii="Arial" w:hAnsi="Arial" w:cs="Arial"/>
          <w:b/>
          <w:sz w:val="26"/>
          <w:szCs w:val="26"/>
        </w:rPr>
        <w:t xml:space="preserve">eam reviewed lesson plans and talked with teachers and verified </w:t>
      </w:r>
      <w:r w:rsidR="001E295C">
        <w:rPr>
          <w:rFonts w:ascii="Arial" w:hAnsi="Arial" w:cs="Arial"/>
          <w:b/>
          <w:sz w:val="26"/>
          <w:szCs w:val="26"/>
        </w:rPr>
        <w:t xml:space="preserve">that </w:t>
      </w:r>
      <w:r w:rsidRPr="00AF0791">
        <w:rPr>
          <w:rFonts w:ascii="Arial" w:hAnsi="Arial" w:cs="Arial"/>
          <w:b/>
          <w:sz w:val="26"/>
          <w:szCs w:val="26"/>
        </w:rPr>
        <w:t>effective lesson planning was taking place.</w:t>
      </w:r>
    </w:p>
    <w:p w:rsidR="00EA6917" w:rsidRPr="00912B19" w:rsidRDefault="00EA6917" w:rsidP="00AF0791">
      <w:pPr>
        <w:pStyle w:val="BodyText"/>
        <w:ind w:left="907"/>
        <w:rPr>
          <w:rFonts w:ascii="Arial" w:hAnsi="Arial" w:cs="Arial"/>
        </w:rPr>
      </w:pPr>
    </w:p>
    <w:p w:rsidR="00EA6917" w:rsidRPr="00912B19" w:rsidRDefault="009C668F" w:rsidP="00E847A5">
      <w:pPr>
        <w:tabs>
          <w:tab w:val="left" w:pos="1080"/>
        </w:tabs>
        <w:spacing w:after="120"/>
        <w:jc w:val="center"/>
        <w:rPr>
          <w:rFonts w:ascii="Arial" w:hAnsi="Arial" w:cs="Arial"/>
          <w:b/>
        </w:rPr>
      </w:pPr>
      <w:r>
        <w:rPr>
          <w:rFonts w:ascii="Arial" w:hAnsi="Arial" w:cs="Arial"/>
          <w:b/>
        </w:rPr>
        <w:t>6</w:t>
      </w:r>
      <w:r w:rsidR="00EA6917" w:rsidRPr="00912B19">
        <w:rPr>
          <w:rFonts w:ascii="Arial" w:hAnsi="Arial" w:cs="Arial"/>
          <w:b/>
        </w:rPr>
        <w:t>.4. Regulatory Agency Reviews</w:t>
      </w:r>
    </w:p>
    <w:p w:rsidR="00EA6917" w:rsidRPr="00912B19" w:rsidRDefault="009C668F" w:rsidP="00E847A5">
      <w:pPr>
        <w:tabs>
          <w:tab w:val="left" w:pos="540"/>
          <w:tab w:val="left" w:pos="900"/>
          <w:tab w:val="left" w:pos="162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rFonts w:ascii="Arial" w:hAnsi="Arial" w:cs="Arial"/>
          <w:strike/>
          <w:color w:val="000000"/>
        </w:rPr>
      </w:pPr>
      <w:r>
        <w:rPr>
          <w:rFonts w:ascii="Arial" w:hAnsi="Arial" w:cs="Arial"/>
          <w:b/>
          <w:bCs/>
          <w:color w:val="000000"/>
        </w:rPr>
        <w:t>6</w:t>
      </w:r>
      <w:r w:rsidR="00EA6917" w:rsidRPr="00912B19">
        <w:rPr>
          <w:rFonts w:ascii="Arial" w:hAnsi="Arial" w:cs="Arial"/>
          <w:b/>
          <w:bCs/>
          <w:color w:val="000000"/>
        </w:rPr>
        <w:t>.4.1.</w:t>
      </w:r>
      <w:r w:rsidR="00EA6917" w:rsidRPr="00912B19">
        <w:rPr>
          <w:rFonts w:ascii="Arial" w:hAnsi="Arial" w:cs="Arial"/>
          <w:color w:val="000000"/>
        </w:rPr>
        <w:tab/>
      </w:r>
      <w:r w:rsidR="00EA6917" w:rsidRPr="00912B19">
        <w:rPr>
          <w:rFonts w:ascii="Arial" w:hAnsi="Arial" w:cs="Arial"/>
          <w:b/>
          <w:bCs/>
          <w:color w:val="000000"/>
        </w:rPr>
        <w:t>Regulatory agency reviews.</w:t>
      </w:r>
      <w:r w:rsidR="00EA6917" w:rsidRPr="00912B19">
        <w:rPr>
          <w:rFonts w:ascii="Arial" w:hAnsi="Arial" w:cs="Arial"/>
          <w:color w:val="000000"/>
        </w:rPr>
        <w:t xml:space="preserve">  </w:t>
      </w:r>
      <w:r w:rsidR="00EA6917" w:rsidRPr="00912B19">
        <w:rPr>
          <w:rFonts w:ascii="Arial" w:hAnsi="Arial" w:cs="Arial"/>
          <w:b/>
          <w:bCs/>
          <w:color w:val="000000"/>
        </w:rPr>
        <w:t>Determine during on-site reviews and include in reports whether required reviews and inspections have been conducted by the appropriate agencies, including, but not limited to, the State Fire Marshal, the Health Department, the School Building Authority of West Virginia, and the responsible divisions within the West Virginia Department of Education, and whether noted deficiencies have been or are in the process of being corrected.  The Office of Education Performance Audits may not conduct a duplicate review or inspection nor mandate more stringent compliance measures</w:t>
      </w:r>
      <w:r w:rsidR="00EA6917" w:rsidRPr="00912B19">
        <w:rPr>
          <w:rFonts w:ascii="Arial" w:hAnsi="Arial" w:cs="Arial"/>
          <w:color w:val="000000"/>
        </w:rPr>
        <w:t>.  (</w:t>
      </w:r>
      <w:r w:rsidR="00EA6917" w:rsidRPr="00912B19">
        <w:rPr>
          <w:rFonts w:ascii="Arial" w:hAnsi="Arial" w:cs="Arial"/>
          <w:b/>
          <w:bCs/>
          <w:color w:val="000000"/>
        </w:rPr>
        <w:t>W.Va. Code §§18-9B-9, 10, 11, 18-4-10, and 18-5A-5; Policy 1224.1; Policy 8100; W.Va. Code §18-5-9; Policy 6200; Section 504, Rehabilitation Act of 1973 §104.22 and §104.23; Policy 4334; Policy 4336)</w:t>
      </w:r>
      <w:r w:rsidR="00EA6917" w:rsidRPr="00912B19">
        <w:rPr>
          <w:rFonts w:ascii="Arial" w:hAnsi="Arial" w:cs="Arial"/>
          <w:strike/>
          <w:color w:val="000000"/>
        </w:rPr>
        <w:t xml:space="preserve"> </w:t>
      </w:r>
    </w:p>
    <w:p w:rsidR="00EA6917" w:rsidRPr="00912B19" w:rsidRDefault="00EA6917" w:rsidP="00E847A5">
      <w:pPr>
        <w:pStyle w:val="BodyText"/>
        <w:ind w:left="907"/>
        <w:rPr>
          <w:rFonts w:ascii="Arial" w:hAnsi="Arial" w:cs="Arial"/>
        </w:rPr>
      </w:pPr>
      <w:r w:rsidRPr="00912B19">
        <w:rPr>
          <w:rFonts w:ascii="Arial" w:hAnsi="Arial" w:cs="Arial"/>
        </w:rPr>
        <w:t xml:space="preserve">Deficiencies noted in the State Fire Marshal report had not been corrected.  Issues included: </w:t>
      </w:r>
    </w:p>
    <w:p w:rsidR="00EA6917" w:rsidRPr="00912B19" w:rsidRDefault="00EA6917" w:rsidP="00E847A5">
      <w:pPr>
        <w:pStyle w:val="BodyText"/>
        <w:ind w:left="1440" w:hanging="533"/>
        <w:rPr>
          <w:rFonts w:ascii="Arial" w:hAnsi="Arial" w:cs="Arial"/>
        </w:rPr>
      </w:pPr>
      <w:r w:rsidRPr="00912B19">
        <w:rPr>
          <w:rFonts w:ascii="Arial" w:hAnsi="Arial" w:cs="Arial"/>
        </w:rPr>
        <w:t xml:space="preserve">1. </w:t>
      </w:r>
      <w:r w:rsidRPr="00912B19">
        <w:rPr>
          <w:rFonts w:ascii="Arial" w:hAnsi="Arial" w:cs="Arial"/>
        </w:rPr>
        <w:tab/>
        <w:t>Book slot in the wall of the Media Center needed to be replaced to prevent infiltration of smoke in case of a fire.</w:t>
      </w:r>
    </w:p>
    <w:p w:rsidR="00EA6917" w:rsidRPr="00912B19" w:rsidRDefault="00EA6917" w:rsidP="00E847A5">
      <w:pPr>
        <w:pStyle w:val="BodyText"/>
        <w:ind w:left="1440" w:hanging="533"/>
        <w:rPr>
          <w:rFonts w:ascii="Arial" w:hAnsi="Arial" w:cs="Arial"/>
        </w:rPr>
      </w:pPr>
      <w:r w:rsidRPr="00912B19">
        <w:rPr>
          <w:rFonts w:ascii="Arial" w:hAnsi="Arial" w:cs="Arial"/>
        </w:rPr>
        <w:t>2.</w:t>
      </w:r>
      <w:r w:rsidRPr="00912B19">
        <w:rPr>
          <w:rFonts w:ascii="Arial" w:hAnsi="Arial" w:cs="Arial"/>
        </w:rPr>
        <w:tab/>
        <w:t>Door closures were needed in the new modular building.</w:t>
      </w:r>
    </w:p>
    <w:p w:rsidR="00EA6917" w:rsidRPr="00912B19" w:rsidRDefault="00EA6917" w:rsidP="00E847A5">
      <w:pPr>
        <w:pStyle w:val="BodyText"/>
        <w:ind w:left="1440" w:hanging="533"/>
        <w:rPr>
          <w:rFonts w:ascii="Arial" w:hAnsi="Arial" w:cs="Arial"/>
        </w:rPr>
      </w:pPr>
      <w:r w:rsidRPr="00912B19">
        <w:rPr>
          <w:rFonts w:ascii="Arial" w:hAnsi="Arial" w:cs="Arial"/>
        </w:rPr>
        <w:t>3.</w:t>
      </w:r>
      <w:r w:rsidRPr="00912B19">
        <w:rPr>
          <w:rFonts w:ascii="Arial" w:hAnsi="Arial" w:cs="Arial"/>
        </w:rPr>
        <w:tab/>
        <w:t>Wire mold boxes and covers needed to be installed over the exposed wiring in the Home Economics Room where the lights had been removed.</w:t>
      </w:r>
    </w:p>
    <w:p w:rsidR="00EA6917" w:rsidRPr="00912B19" w:rsidRDefault="00EA6917" w:rsidP="00E847A5">
      <w:pPr>
        <w:pStyle w:val="BodyText"/>
        <w:ind w:left="1440" w:hanging="533"/>
        <w:rPr>
          <w:rFonts w:ascii="Arial" w:hAnsi="Arial" w:cs="Arial"/>
        </w:rPr>
      </w:pPr>
      <w:r w:rsidRPr="00912B19">
        <w:rPr>
          <w:rFonts w:ascii="Arial" w:hAnsi="Arial" w:cs="Arial"/>
        </w:rPr>
        <w:t>4.</w:t>
      </w:r>
      <w:r w:rsidRPr="00912B19">
        <w:rPr>
          <w:rFonts w:ascii="Arial" w:hAnsi="Arial" w:cs="Arial"/>
        </w:rPr>
        <w:tab/>
        <w:t xml:space="preserve">Emergency lights needed to be installed in the Weight Room area on the old stage of the gymnasium.  </w:t>
      </w:r>
    </w:p>
    <w:p w:rsidR="00EA6917" w:rsidRPr="00912B19" w:rsidRDefault="00EA6917" w:rsidP="00E847A5">
      <w:pPr>
        <w:pStyle w:val="BodyText"/>
        <w:ind w:left="907"/>
        <w:rPr>
          <w:rFonts w:ascii="Arial" w:hAnsi="Arial" w:cs="Arial"/>
        </w:rPr>
      </w:pPr>
      <w:r w:rsidRPr="00912B19">
        <w:rPr>
          <w:rFonts w:ascii="Arial" w:hAnsi="Arial" w:cs="Arial"/>
        </w:rPr>
        <w:t xml:space="preserve">Two areas of the Food Establishment Inspection Report had not been addressed.  These included: </w:t>
      </w:r>
    </w:p>
    <w:p w:rsidR="00EA6917" w:rsidRPr="00912B19" w:rsidRDefault="00EA6917" w:rsidP="00E847A5">
      <w:pPr>
        <w:pStyle w:val="BodyText"/>
        <w:ind w:left="1454" w:hanging="547"/>
        <w:rPr>
          <w:rFonts w:ascii="Arial" w:hAnsi="Arial" w:cs="Arial"/>
        </w:rPr>
      </w:pPr>
      <w:r w:rsidRPr="00912B19">
        <w:rPr>
          <w:rFonts w:ascii="Arial" w:hAnsi="Arial" w:cs="Arial"/>
        </w:rPr>
        <w:t>1.</w:t>
      </w:r>
      <w:r w:rsidRPr="00912B19">
        <w:rPr>
          <w:rFonts w:ascii="Arial" w:hAnsi="Arial" w:cs="Arial"/>
        </w:rPr>
        <w:tab/>
        <w:t>Ceiling vents in Dish Room were not cleaned.</w:t>
      </w:r>
    </w:p>
    <w:p w:rsidR="00EA6917" w:rsidRPr="00912B19" w:rsidRDefault="00EA6917" w:rsidP="001E4D2B">
      <w:pPr>
        <w:pStyle w:val="BodyText"/>
        <w:ind w:left="1440" w:hanging="540"/>
        <w:rPr>
          <w:rFonts w:ascii="Arial" w:hAnsi="Arial" w:cs="Arial"/>
        </w:rPr>
      </w:pPr>
      <w:r w:rsidRPr="00912B19">
        <w:rPr>
          <w:rFonts w:ascii="Arial" w:hAnsi="Arial" w:cs="Arial"/>
        </w:rPr>
        <w:t>2.</w:t>
      </w:r>
      <w:r w:rsidRPr="00912B19">
        <w:rPr>
          <w:rFonts w:ascii="Arial" w:hAnsi="Arial" w:cs="Arial"/>
        </w:rPr>
        <w:tab/>
        <w:t>Ceiling tiles were in poor repair in several kitchen locations.</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1E4D2B" w:rsidRDefault="00EA6917" w:rsidP="00E847A5">
      <w:pPr>
        <w:pStyle w:val="BodyText"/>
        <w:spacing w:before="120"/>
        <w:rPr>
          <w:rFonts w:ascii="Arial" w:hAnsi="Arial" w:cs="Arial"/>
          <w:b/>
          <w:sz w:val="26"/>
          <w:szCs w:val="26"/>
        </w:rPr>
      </w:pPr>
      <w:r w:rsidRPr="001E4D2B">
        <w:rPr>
          <w:rFonts w:ascii="Arial" w:hAnsi="Arial" w:cs="Arial"/>
          <w:b/>
          <w:sz w:val="26"/>
          <w:szCs w:val="26"/>
        </w:rPr>
        <w:t>COMPLIANCE</w:t>
      </w:r>
      <w:r w:rsidR="009C668F" w:rsidRPr="001E4D2B">
        <w:rPr>
          <w:rFonts w:ascii="Arial" w:hAnsi="Arial" w:cs="Arial"/>
          <w:b/>
          <w:sz w:val="26"/>
          <w:szCs w:val="26"/>
        </w:rPr>
        <w:t xml:space="preserve">.  </w:t>
      </w:r>
      <w:r w:rsidRPr="001E4D2B">
        <w:rPr>
          <w:rFonts w:ascii="Arial" w:hAnsi="Arial" w:cs="Arial"/>
          <w:b/>
          <w:sz w:val="26"/>
          <w:szCs w:val="26"/>
        </w:rPr>
        <w:t xml:space="preserve">All deficiencies noted in the State Fire Marshal </w:t>
      </w:r>
      <w:r w:rsidR="009C668F" w:rsidRPr="001E4D2B">
        <w:rPr>
          <w:rFonts w:ascii="Arial" w:hAnsi="Arial" w:cs="Arial"/>
          <w:b/>
          <w:sz w:val="26"/>
          <w:szCs w:val="26"/>
        </w:rPr>
        <w:t>R</w:t>
      </w:r>
      <w:r w:rsidRPr="001E4D2B">
        <w:rPr>
          <w:rFonts w:ascii="Arial" w:hAnsi="Arial" w:cs="Arial"/>
          <w:b/>
          <w:sz w:val="26"/>
          <w:szCs w:val="26"/>
        </w:rPr>
        <w:t>eport and the Food Establishment Inspection Report ha</w:t>
      </w:r>
      <w:r w:rsidR="004A7E72">
        <w:rPr>
          <w:rFonts w:ascii="Arial" w:hAnsi="Arial" w:cs="Arial"/>
          <w:b/>
          <w:sz w:val="26"/>
          <w:szCs w:val="26"/>
        </w:rPr>
        <w:t>d</w:t>
      </w:r>
      <w:r w:rsidRPr="001E4D2B">
        <w:rPr>
          <w:rFonts w:ascii="Arial" w:hAnsi="Arial" w:cs="Arial"/>
          <w:b/>
          <w:sz w:val="26"/>
          <w:szCs w:val="26"/>
        </w:rPr>
        <w:t xml:space="preserve"> been corrected.</w:t>
      </w:r>
    </w:p>
    <w:p w:rsidR="00EA6917" w:rsidRPr="00FD368B" w:rsidRDefault="00EA6917" w:rsidP="001E4D2B">
      <w:pPr>
        <w:pStyle w:val="BodyText"/>
        <w:spacing w:before="120" w:after="0"/>
        <w:rPr>
          <w:rFonts w:ascii="Arial" w:hAnsi="Arial" w:cs="Arial"/>
          <w:b/>
          <w:sz w:val="26"/>
        </w:rPr>
      </w:pPr>
    </w:p>
    <w:p w:rsidR="00EA6917" w:rsidRPr="00912B19" w:rsidRDefault="00A87B56" w:rsidP="001E4D2B">
      <w:pPr>
        <w:pStyle w:val="BodyText"/>
        <w:spacing w:before="120"/>
        <w:rPr>
          <w:rFonts w:ascii="Arial" w:hAnsi="Arial" w:cs="Arial"/>
          <w:b/>
          <w:smallCaps/>
        </w:rPr>
      </w:pPr>
      <w:r>
        <w:rPr>
          <w:rFonts w:ascii="Arial" w:hAnsi="Arial" w:cs="Arial"/>
          <w:b/>
          <w:bCs/>
          <w:smallCaps/>
        </w:rPr>
        <w:br w:type="page"/>
      </w:r>
      <w:r w:rsidR="001E4D2B" w:rsidRPr="009711C6">
        <w:rPr>
          <w:rFonts w:ascii="Arial" w:hAnsi="Arial" w:cs="Arial"/>
          <w:b/>
          <w:bCs/>
          <w:smallCaps/>
        </w:rPr>
        <w:lastRenderedPageBreak/>
        <w:t>RECOMMENDATION</w:t>
      </w:r>
      <w:r w:rsidR="001E4D2B">
        <w:rPr>
          <w:rFonts w:ascii="Arial" w:hAnsi="Arial" w:cs="Arial"/>
          <w:b/>
          <w:bCs/>
          <w:smallCaps/>
        </w:rPr>
        <w:t>S</w:t>
      </w:r>
    </w:p>
    <w:p w:rsidR="00EA6917" w:rsidRPr="00912B19" w:rsidRDefault="009C668F" w:rsidP="009C668F">
      <w:pPr>
        <w:pStyle w:val="BodyText"/>
        <w:ind w:left="900" w:hanging="900"/>
        <w:rPr>
          <w:rFonts w:ascii="Arial" w:hAnsi="Arial" w:cs="Arial"/>
        </w:rPr>
      </w:pPr>
      <w:r>
        <w:rPr>
          <w:rFonts w:ascii="Arial" w:hAnsi="Arial" w:cs="Arial"/>
          <w:b/>
        </w:rPr>
        <w:t>6</w:t>
      </w:r>
      <w:r w:rsidR="00EA6917" w:rsidRPr="00912B19">
        <w:rPr>
          <w:rFonts w:ascii="Arial" w:hAnsi="Arial" w:cs="Arial"/>
          <w:b/>
        </w:rPr>
        <w:t>.1.1.</w:t>
      </w:r>
      <w:r w:rsidR="00EA6917" w:rsidRPr="00912B19">
        <w:rPr>
          <w:rFonts w:ascii="Arial" w:hAnsi="Arial" w:cs="Arial"/>
          <w:b/>
        </w:rPr>
        <w:tab/>
        <w:t xml:space="preserve">Curriculum based on content standards and objectives.  </w:t>
      </w:r>
      <w:r w:rsidR="00EA6917" w:rsidRPr="00912B19">
        <w:rPr>
          <w:rFonts w:ascii="Arial" w:hAnsi="Arial" w:cs="Arial"/>
        </w:rPr>
        <w:t xml:space="preserve">The Team observed that the </w:t>
      </w:r>
      <w:r w:rsidR="00EA6917" w:rsidRPr="00912B19">
        <w:rPr>
          <w:rFonts w:ascii="Arial" w:hAnsi="Arial" w:cs="Arial"/>
        </w:rPr>
        <w:tab/>
        <w:t xml:space="preserve">county-provided lesson plan folders contained tabs that referenced the West Virginia </w:t>
      </w:r>
      <w:r w:rsidR="00EA6917" w:rsidRPr="00912B19">
        <w:rPr>
          <w:rFonts w:ascii="Arial" w:hAnsi="Arial" w:cs="Arial"/>
        </w:rPr>
        <w:tab/>
        <w:t xml:space="preserve">Instructional Goals and Objectives (IGOs).  The Team recommended that all information </w:t>
      </w:r>
      <w:r w:rsidR="00EA6917" w:rsidRPr="00912B19">
        <w:rPr>
          <w:rFonts w:ascii="Arial" w:hAnsi="Arial" w:cs="Arial"/>
        </w:rPr>
        <w:tab/>
        <w:t xml:space="preserve">be updated to address the current West Virginia Content Standards and Objectives </w:t>
      </w:r>
      <w:r w:rsidR="00EA6917" w:rsidRPr="00912B19">
        <w:rPr>
          <w:rFonts w:ascii="Arial" w:hAnsi="Arial" w:cs="Arial"/>
        </w:rPr>
        <w:tab/>
        <w:t>(CSOs).</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1E4D2B" w:rsidRDefault="00EA6917" w:rsidP="009C668F">
      <w:pPr>
        <w:pStyle w:val="BodyText"/>
        <w:spacing w:after="0"/>
        <w:rPr>
          <w:rFonts w:ascii="Arial" w:hAnsi="Arial" w:cs="Arial"/>
          <w:b/>
          <w:bCs/>
          <w:sz w:val="26"/>
          <w:szCs w:val="26"/>
        </w:rPr>
      </w:pPr>
      <w:r w:rsidRPr="00912B19">
        <w:rPr>
          <w:rFonts w:ascii="Arial" w:hAnsi="Arial" w:cs="Arial"/>
          <w:b/>
          <w:sz w:val="26"/>
        </w:rPr>
        <w:t>RECOMMENDATION FOLLOWED</w:t>
      </w:r>
      <w:r w:rsidR="009C668F">
        <w:rPr>
          <w:rFonts w:ascii="Arial" w:hAnsi="Arial" w:cs="Arial"/>
          <w:b/>
          <w:sz w:val="26"/>
        </w:rPr>
        <w:t xml:space="preserve">.  </w:t>
      </w:r>
      <w:r w:rsidRPr="001E4D2B">
        <w:rPr>
          <w:rFonts w:ascii="Arial" w:hAnsi="Arial" w:cs="Arial"/>
          <w:b/>
          <w:bCs/>
          <w:sz w:val="26"/>
          <w:szCs w:val="26"/>
        </w:rPr>
        <w:t>These changes were made when the faculty created a new lesson plan format.</w:t>
      </w:r>
    </w:p>
    <w:p w:rsidR="00EA6917" w:rsidRPr="00912B19" w:rsidRDefault="00EA6917" w:rsidP="00E847A5">
      <w:pPr>
        <w:pStyle w:val="BodyText"/>
        <w:rPr>
          <w:rFonts w:ascii="Arial" w:hAnsi="Arial" w:cs="Arial"/>
          <w:b/>
          <w:bCs/>
        </w:rPr>
      </w:pPr>
    </w:p>
    <w:p w:rsidR="00EA6917" w:rsidRPr="00912B19" w:rsidRDefault="009C668F" w:rsidP="00E847A5">
      <w:pPr>
        <w:spacing w:after="120"/>
        <w:ind w:left="907" w:hanging="907"/>
        <w:jc w:val="both"/>
        <w:rPr>
          <w:rFonts w:ascii="Arial" w:hAnsi="Arial" w:cs="Arial"/>
          <w:bCs/>
        </w:rPr>
      </w:pPr>
      <w:r>
        <w:rPr>
          <w:rFonts w:ascii="Arial" w:hAnsi="Arial" w:cs="Arial"/>
          <w:b/>
        </w:rPr>
        <w:t>6</w:t>
      </w:r>
      <w:r w:rsidR="00EA6917" w:rsidRPr="00912B19">
        <w:rPr>
          <w:rFonts w:ascii="Arial" w:hAnsi="Arial" w:cs="Arial"/>
          <w:b/>
        </w:rPr>
        <w:t>.1.3.</w:t>
      </w:r>
      <w:r w:rsidR="00EA6917" w:rsidRPr="00912B19">
        <w:rPr>
          <w:rFonts w:ascii="Arial" w:hAnsi="Arial" w:cs="Arial"/>
          <w:b/>
        </w:rPr>
        <w:tab/>
        <w:t>Learning environment.</w:t>
      </w:r>
      <w:r w:rsidR="00EA6917" w:rsidRPr="00912B19">
        <w:rPr>
          <w:rFonts w:ascii="Arial" w:hAnsi="Arial" w:cs="Arial"/>
        </w:rPr>
        <w:t xml:space="preserve">  Several classrooms had wrinkled carpet that was fastened with duct tape.  This presented a tripping hazard.  The </w:t>
      </w:r>
      <w:r w:rsidR="00EA6917" w:rsidRPr="00912B19">
        <w:rPr>
          <w:rFonts w:ascii="Arial" w:hAnsi="Arial" w:cs="Arial"/>
          <w:bCs/>
        </w:rPr>
        <w:t>carpet needed to be repaired or removed to provide a safer environment.</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9C668F" w:rsidRDefault="00EA6917" w:rsidP="009C668F">
      <w:pPr>
        <w:pStyle w:val="BodyText"/>
        <w:spacing w:after="0"/>
        <w:rPr>
          <w:rFonts w:ascii="Arial" w:hAnsi="Arial" w:cs="Arial"/>
          <w:b/>
          <w:bCs/>
          <w:sz w:val="26"/>
          <w:szCs w:val="26"/>
        </w:rPr>
      </w:pPr>
      <w:r w:rsidRPr="009C668F">
        <w:rPr>
          <w:rFonts w:ascii="Arial" w:hAnsi="Arial" w:cs="Arial"/>
          <w:b/>
          <w:sz w:val="26"/>
          <w:szCs w:val="26"/>
        </w:rPr>
        <w:t>RECOMMENDATION FOLLOWED</w:t>
      </w:r>
      <w:r w:rsidR="009C668F" w:rsidRPr="009C668F">
        <w:rPr>
          <w:rFonts w:ascii="Arial" w:hAnsi="Arial" w:cs="Arial"/>
          <w:b/>
          <w:sz w:val="26"/>
          <w:szCs w:val="26"/>
        </w:rPr>
        <w:t xml:space="preserve">.  </w:t>
      </w:r>
      <w:r w:rsidRPr="009C668F">
        <w:rPr>
          <w:rFonts w:ascii="Arial" w:hAnsi="Arial" w:cs="Arial"/>
          <w:b/>
          <w:bCs/>
          <w:sz w:val="26"/>
          <w:szCs w:val="26"/>
        </w:rPr>
        <w:t xml:space="preserve">The carpet </w:t>
      </w:r>
      <w:r w:rsidR="00A87B56">
        <w:rPr>
          <w:rFonts w:ascii="Arial" w:hAnsi="Arial" w:cs="Arial"/>
          <w:b/>
          <w:bCs/>
          <w:sz w:val="26"/>
          <w:szCs w:val="26"/>
        </w:rPr>
        <w:t>was</w:t>
      </w:r>
      <w:r w:rsidRPr="009C668F">
        <w:rPr>
          <w:rFonts w:ascii="Arial" w:hAnsi="Arial" w:cs="Arial"/>
          <w:b/>
          <w:bCs/>
          <w:sz w:val="26"/>
          <w:szCs w:val="26"/>
        </w:rPr>
        <w:t xml:space="preserve"> replaced with tile in the </w:t>
      </w:r>
      <w:r w:rsidR="009C668F">
        <w:rPr>
          <w:rFonts w:ascii="Arial" w:hAnsi="Arial" w:cs="Arial"/>
          <w:b/>
          <w:bCs/>
          <w:sz w:val="26"/>
          <w:szCs w:val="26"/>
        </w:rPr>
        <w:t>Grade 6</w:t>
      </w:r>
      <w:r w:rsidRPr="009C668F">
        <w:rPr>
          <w:rFonts w:ascii="Arial" w:hAnsi="Arial" w:cs="Arial"/>
          <w:b/>
          <w:bCs/>
          <w:sz w:val="26"/>
          <w:szCs w:val="26"/>
        </w:rPr>
        <w:t xml:space="preserve"> classrooms.  Plans </w:t>
      </w:r>
      <w:r w:rsidR="00A87B56">
        <w:rPr>
          <w:rFonts w:ascii="Arial" w:hAnsi="Arial" w:cs="Arial"/>
          <w:b/>
          <w:bCs/>
          <w:sz w:val="26"/>
          <w:szCs w:val="26"/>
        </w:rPr>
        <w:t>were</w:t>
      </w:r>
      <w:r w:rsidRPr="009C668F">
        <w:rPr>
          <w:rFonts w:ascii="Arial" w:hAnsi="Arial" w:cs="Arial"/>
          <w:b/>
          <w:bCs/>
          <w:sz w:val="26"/>
          <w:szCs w:val="26"/>
        </w:rPr>
        <w:t xml:space="preserve"> made for the carpet in the other classrooms to be removed after Cheat Lake Middle School is moved into the renovated University High School property and it is determined how these rooms </w:t>
      </w:r>
      <w:r w:rsidR="00A87B56">
        <w:rPr>
          <w:rFonts w:ascii="Arial" w:hAnsi="Arial" w:cs="Arial"/>
          <w:b/>
          <w:bCs/>
          <w:sz w:val="26"/>
          <w:szCs w:val="26"/>
        </w:rPr>
        <w:t>will</w:t>
      </w:r>
      <w:r w:rsidRPr="009C668F">
        <w:rPr>
          <w:rFonts w:ascii="Arial" w:hAnsi="Arial" w:cs="Arial"/>
          <w:b/>
          <w:bCs/>
          <w:sz w:val="26"/>
          <w:szCs w:val="26"/>
        </w:rPr>
        <w:t xml:space="preserve"> be used.</w:t>
      </w:r>
    </w:p>
    <w:p w:rsidR="00EA6917" w:rsidRPr="00912B19" w:rsidRDefault="00EA6917" w:rsidP="001E4D2B">
      <w:pPr>
        <w:spacing w:after="120"/>
        <w:ind w:left="907" w:hanging="907"/>
        <w:jc w:val="both"/>
        <w:rPr>
          <w:rFonts w:ascii="Arial" w:hAnsi="Arial" w:cs="Arial"/>
          <w:bCs/>
        </w:rPr>
      </w:pPr>
    </w:p>
    <w:p w:rsidR="00EA6917" w:rsidRPr="00912B19" w:rsidRDefault="004A7E72" w:rsidP="00E847A5">
      <w:pPr>
        <w:spacing w:after="120"/>
        <w:ind w:left="907" w:hanging="907"/>
        <w:jc w:val="both"/>
        <w:rPr>
          <w:rFonts w:ascii="Arial" w:hAnsi="Arial" w:cs="Arial"/>
        </w:rPr>
      </w:pPr>
      <w:r>
        <w:rPr>
          <w:rFonts w:ascii="Arial" w:hAnsi="Arial" w:cs="Arial"/>
          <w:b/>
        </w:rPr>
        <w:t>6</w:t>
      </w:r>
      <w:r w:rsidR="00EA6917" w:rsidRPr="00912B19">
        <w:rPr>
          <w:rFonts w:ascii="Arial" w:hAnsi="Arial" w:cs="Arial"/>
          <w:b/>
        </w:rPr>
        <w:t>.1.5.</w:t>
      </w:r>
      <w:r w:rsidR="00EA6917" w:rsidRPr="00912B19">
        <w:rPr>
          <w:rFonts w:ascii="Arial" w:hAnsi="Arial" w:cs="Arial"/>
          <w:b/>
        </w:rPr>
        <w:tab/>
        <w:t xml:space="preserve">Instructional strategies.  </w:t>
      </w:r>
      <w:r w:rsidR="00EA6917" w:rsidRPr="00912B19">
        <w:rPr>
          <w:rFonts w:ascii="Arial" w:hAnsi="Arial" w:cs="Arial"/>
        </w:rPr>
        <w:t>The school was not implementing an inclusion model for special education (SE) students.  Special education students were being instructed in a self-contained classroom setting.  In order to increase the number of students proficient in the SE subgroup, the school needed to implement an inclusion program across all grade levels and examine instructional strategies to determine their effectiveness.</w:t>
      </w:r>
    </w:p>
    <w:p w:rsidR="00EA6917" w:rsidRPr="00FD368B" w:rsidRDefault="00EA6917" w:rsidP="00E847A5">
      <w:pPr>
        <w:pStyle w:val="BodyText"/>
        <w:spacing w:before="120"/>
        <w:rPr>
          <w:rFonts w:ascii="Arial" w:hAnsi="Arial" w:cs="Arial"/>
          <w:b/>
          <w:u w:val="single"/>
        </w:rPr>
      </w:pPr>
      <w:r w:rsidRPr="00912B19">
        <w:rPr>
          <w:rFonts w:ascii="Arial" w:hAnsi="Arial" w:cs="Arial"/>
          <w:b/>
          <w:u w:val="single"/>
        </w:rPr>
        <w:t>FOLLOW-UP REVIEW</w:t>
      </w:r>
    </w:p>
    <w:p w:rsidR="00EA6917" w:rsidRPr="009C668F" w:rsidRDefault="00EA6917" w:rsidP="009C668F">
      <w:pPr>
        <w:pStyle w:val="BodyText"/>
        <w:spacing w:after="0"/>
        <w:rPr>
          <w:rFonts w:ascii="Arial" w:hAnsi="Arial" w:cs="Arial"/>
          <w:b/>
          <w:sz w:val="26"/>
          <w:szCs w:val="26"/>
        </w:rPr>
      </w:pPr>
      <w:r w:rsidRPr="009C668F">
        <w:rPr>
          <w:rFonts w:ascii="Arial" w:hAnsi="Arial" w:cs="Arial"/>
          <w:b/>
          <w:sz w:val="26"/>
          <w:szCs w:val="26"/>
        </w:rPr>
        <w:t>RECOMMENDATION FOLLOWED</w:t>
      </w:r>
      <w:r w:rsidR="009C668F" w:rsidRPr="009C668F">
        <w:rPr>
          <w:rFonts w:ascii="Arial" w:hAnsi="Arial" w:cs="Arial"/>
          <w:b/>
          <w:sz w:val="26"/>
          <w:szCs w:val="26"/>
        </w:rPr>
        <w:t xml:space="preserve">.  </w:t>
      </w:r>
      <w:r w:rsidRPr="009C668F">
        <w:rPr>
          <w:rFonts w:ascii="Arial" w:hAnsi="Arial" w:cs="Arial"/>
          <w:b/>
          <w:sz w:val="26"/>
          <w:szCs w:val="26"/>
        </w:rPr>
        <w:t>The school</w:t>
      </w:r>
      <w:r w:rsidR="009C668F" w:rsidRPr="009C668F">
        <w:rPr>
          <w:rFonts w:ascii="Arial" w:hAnsi="Arial" w:cs="Arial"/>
          <w:b/>
          <w:sz w:val="26"/>
          <w:szCs w:val="26"/>
        </w:rPr>
        <w:t>’s</w:t>
      </w:r>
      <w:r w:rsidRPr="009C668F">
        <w:rPr>
          <w:rFonts w:ascii="Arial" w:hAnsi="Arial" w:cs="Arial"/>
          <w:b/>
          <w:sz w:val="26"/>
          <w:szCs w:val="26"/>
        </w:rPr>
        <w:t xml:space="preserve"> special education program </w:t>
      </w:r>
      <w:r w:rsidR="00A87B56">
        <w:rPr>
          <w:rFonts w:ascii="Arial" w:hAnsi="Arial" w:cs="Arial"/>
          <w:b/>
          <w:sz w:val="26"/>
          <w:szCs w:val="26"/>
        </w:rPr>
        <w:t>was</w:t>
      </w:r>
      <w:r w:rsidRPr="009C668F">
        <w:rPr>
          <w:rFonts w:ascii="Arial" w:hAnsi="Arial" w:cs="Arial"/>
          <w:b/>
          <w:sz w:val="26"/>
          <w:szCs w:val="26"/>
        </w:rPr>
        <w:t xml:space="preserve"> reorganized and many special education students </w:t>
      </w:r>
      <w:r w:rsidR="001E4D2B">
        <w:rPr>
          <w:rFonts w:ascii="Arial" w:hAnsi="Arial" w:cs="Arial"/>
          <w:b/>
          <w:sz w:val="26"/>
          <w:szCs w:val="26"/>
        </w:rPr>
        <w:t>were</w:t>
      </w:r>
      <w:r w:rsidRPr="009C668F">
        <w:rPr>
          <w:rFonts w:ascii="Arial" w:hAnsi="Arial" w:cs="Arial"/>
          <w:b/>
          <w:sz w:val="26"/>
          <w:szCs w:val="26"/>
        </w:rPr>
        <w:t xml:space="preserve"> included in the general education classrooms for instruction with the support of special education co-teachers.</w:t>
      </w:r>
    </w:p>
    <w:p w:rsidR="00EA6917" w:rsidRPr="00912B19" w:rsidRDefault="00EA6917" w:rsidP="00E847A5">
      <w:pPr>
        <w:spacing w:after="120"/>
        <w:ind w:left="907" w:hanging="907"/>
        <w:jc w:val="both"/>
        <w:rPr>
          <w:rFonts w:ascii="Arial" w:hAnsi="Arial" w:cs="Arial"/>
          <w:b/>
        </w:rPr>
      </w:pPr>
    </w:p>
    <w:p w:rsidR="00EA6917" w:rsidRDefault="009C668F" w:rsidP="00E847A5">
      <w:pPr>
        <w:spacing w:after="120"/>
        <w:ind w:left="907" w:hanging="907"/>
        <w:jc w:val="both"/>
        <w:rPr>
          <w:rFonts w:ascii="Arial" w:hAnsi="Arial" w:cs="Arial"/>
        </w:rPr>
      </w:pPr>
      <w:r>
        <w:rPr>
          <w:rFonts w:ascii="Arial" w:hAnsi="Arial" w:cs="Arial"/>
          <w:b/>
        </w:rPr>
        <w:t>6</w:t>
      </w:r>
      <w:r w:rsidR="00EA6917" w:rsidRPr="00912B19">
        <w:rPr>
          <w:rFonts w:ascii="Arial" w:hAnsi="Arial" w:cs="Arial"/>
          <w:b/>
        </w:rPr>
        <w:t>.1.8.</w:t>
      </w:r>
      <w:r w:rsidR="00EA6917" w:rsidRPr="00912B19">
        <w:rPr>
          <w:rFonts w:ascii="Arial" w:hAnsi="Arial" w:cs="Arial"/>
          <w:b/>
        </w:rPr>
        <w:tab/>
        <w:t xml:space="preserve">Instructional materials.  </w:t>
      </w:r>
      <w:r w:rsidR="00EA6917" w:rsidRPr="00912B19">
        <w:rPr>
          <w:rFonts w:ascii="Arial" w:hAnsi="Arial" w:cs="Arial"/>
        </w:rPr>
        <w:t>Teachers reported that they had not received adequate training on the implementation of the newly adopted mathematics textbooks.  Some teachers also indicated they had not received adequate training on the implementation of the reading program.  The Team recommended that the school and county provide more extensive training to ensure the efficient and effective delivery of all subject area material.</w:t>
      </w:r>
    </w:p>
    <w:p w:rsidR="00EA6917" w:rsidRPr="00912B19" w:rsidRDefault="00EA6917" w:rsidP="00E847A5">
      <w:pPr>
        <w:pStyle w:val="BodyText"/>
        <w:spacing w:before="120"/>
        <w:rPr>
          <w:rFonts w:ascii="Arial" w:hAnsi="Arial" w:cs="Arial"/>
          <w:b/>
          <w:u w:val="single"/>
        </w:rPr>
      </w:pPr>
      <w:r w:rsidRPr="00912B19">
        <w:rPr>
          <w:rFonts w:ascii="Arial" w:hAnsi="Arial" w:cs="Arial"/>
          <w:b/>
          <w:u w:val="single"/>
        </w:rPr>
        <w:lastRenderedPageBreak/>
        <w:t>FOLLOW-UP REVIEW</w:t>
      </w:r>
    </w:p>
    <w:p w:rsidR="00EA6917" w:rsidRPr="009C668F" w:rsidRDefault="00EA6917" w:rsidP="009C668F">
      <w:pPr>
        <w:pStyle w:val="BodyText"/>
        <w:spacing w:after="0"/>
        <w:rPr>
          <w:rFonts w:ascii="Arial" w:hAnsi="Arial" w:cs="Arial"/>
          <w:b/>
          <w:bCs/>
          <w:sz w:val="26"/>
          <w:szCs w:val="26"/>
        </w:rPr>
      </w:pPr>
      <w:r w:rsidRPr="009C668F">
        <w:rPr>
          <w:rFonts w:ascii="Arial" w:hAnsi="Arial" w:cs="Arial"/>
          <w:b/>
          <w:sz w:val="26"/>
          <w:szCs w:val="26"/>
        </w:rPr>
        <w:t>RECOMMENDATION FOLLOWED</w:t>
      </w:r>
      <w:r w:rsidR="009C668F" w:rsidRPr="009C668F">
        <w:rPr>
          <w:rFonts w:ascii="Arial" w:hAnsi="Arial" w:cs="Arial"/>
          <w:b/>
          <w:sz w:val="26"/>
          <w:szCs w:val="26"/>
        </w:rPr>
        <w:t>.  A</w:t>
      </w:r>
      <w:r w:rsidRPr="009C668F">
        <w:rPr>
          <w:rFonts w:ascii="Arial" w:hAnsi="Arial" w:cs="Arial"/>
          <w:b/>
          <w:bCs/>
          <w:sz w:val="26"/>
          <w:szCs w:val="26"/>
        </w:rPr>
        <w:t xml:space="preserve">dditional training was provided for the newly adopted mathematics textbooks.  More extensive training </w:t>
      </w:r>
      <w:r w:rsidR="001E4D2B">
        <w:rPr>
          <w:rFonts w:ascii="Arial" w:hAnsi="Arial" w:cs="Arial"/>
          <w:b/>
          <w:bCs/>
          <w:sz w:val="26"/>
          <w:szCs w:val="26"/>
        </w:rPr>
        <w:t>was</w:t>
      </w:r>
      <w:r w:rsidRPr="009C668F">
        <w:rPr>
          <w:rFonts w:ascii="Arial" w:hAnsi="Arial" w:cs="Arial"/>
          <w:b/>
          <w:bCs/>
          <w:sz w:val="26"/>
          <w:szCs w:val="26"/>
        </w:rPr>
        <w:t xml:space="preserve"> being provided for all new textbook adoptions.</w:t>
      </w:r>
    </w:p>
    <w:p w:rsidR="00EA6917" w:rsidRPr="00912B19" w:rsidRDefault="00EA6917" w:rsidP="00E847A5">
      <w:pPr>
        <w:spacing w:after="120"/>
        <w:ind w:left="907" w:hanging="907"/>
        <w:jc w:val="both"/>
        <w:rPr>
          <w:rFonts w:ascii="Arial" w:hAnsi="Arial" w:cs="Arial"/>
          <w:b/>
          <w:bCs/>
        </w:rPr>
      </w:pPr>
    </w:p>
    <w:p w:rsidR="00EA6917" w:rsidRPr="00912B19" w:rsidRDefault="009C668F" w:rsidP="001E4D2B">
      <w:pPr>
        <w:spacing w:after="120"/>
        <w:ind w:left="900" w:hanging="900"/>
        <w:jc w:val="both"/>
        <w:rPr>
          <w:rFonts w:ascii="Arial" w:hAnsi="Arial" w:cs="Arial"/>
        </w:rPr>
      </w:pPr>
      <w:r>
        <w:rPr>
          <w:rFonts w:ascii="Arial" w:hAnsi="Arial" w:cs="Arial"/>
          <w:b/>
        </w:rPr>
        <w:t>6</w:t>
      </w:r>
      <w:r w:rsidR="00EA6917" w:rsidRPr="00912B19">
        <w:rPr>
          <w:rFonts w:ascii="Arial" w:hAnsi="Arial" w:cs="Arial"/>
          <w:b/>
        </w:rPr>
        <w:t>.1.12.</w:t>
      </w:r>
      <w:r w:rsidR="00EA6917" w:rsidRPr="00912B19">
        <w:rPr>
          <w:rFonts w:ascii="Arial" w:hAnsi="Arial" w:cs="Arial"/>
          <w:b/>
        </w:rPr>
        <w:tab/>
        <w:t xml:space="preserve">Multicultural activities.  </w:t>
      </w:r>
      <w:r w:rsidR="00EA6917" w:rsidRPr="00912B19">
        <w:rPr>
          <w:rFonts w:ascii="Arial" w:hAnsi="Arial" w:cs="Arial"/>
        </w:rPr>
        <w:t>Although teachers implemented individual activities relevant to multicultural education, including zero tolerance and prevention, no approved unified, comprehensive plan to organize this instruction was evidenced.  The Team recommended that a county plan be approved, implemented, and that staff be trained in its implementation.</w:t>
      </w:r>
    </w:p>
    <w:p w:rsidR="00EA6917" w:rsidRPr="00912B19" w:rsidRDefault="00EA6917">
      <w:pPr>
        <w:pStyle w:val="BodyText"/>
        <w:spacing w:before="120"/>
        <w:rPr>
          <w:rFonts w:ascii="Arial" w:hAnsi="Arial" w:cs="Arial"/>
          <w:b/>
          <w:u w:val="single"/>
        </w:rPr>
      </w:pPr>
      <w:r w:rsidRPr="00912B19">
        <w:rPr>
          <w:rFonts w:ascii="Arial" w:hAnsi="Arial" w:cs="Arial"/>
          <w:b/>
          <w:u w:val="single"/>
        </w:rPr>
        <w:t>FOLLOW-UP REVIEW</w:t>
      </w:r>
    </w:p>
    <w:p w:rsidR="00EA6917" w:rsidRPr="009C668F" w:rsidRDefault="00EA6917">
      <w:pPr>
        <w:pStyle w:val="BodyText"/>
        <w:spacing w:after="0"/>
        <w:rPr>
          <w:rFonts w:ascii="Arial" w:hAnsi="Arial" w:cs="Arial"/>
          <w:b/>
          <w:sz w:val="26"/>
          <w:szCs w:val="26"/>
        </w:rPr>
      </w:pPr>
      <w:r w:rsidRPr="009C668F">
        <w:rPr>
          <w:rFonts w:ascii="Arial" w:hAnsi="Arial" w:cs="Arial"/>
          <w:b/>
          <w:sz w:val="26"/>
          <w:szCs w:val="26"/>
        </w:rPr>
        <w:t>RECOMMENDATION FOLLOWED</w:t>
      </w:r>
      <w:r w:rsidR="009C668F" w:rsidRPr="009C668F">
        <w:rPr>
          <w:rFonts w:ascii="Arial" w:hAnsi="Arial" w:cs="Arial"/>
          <w:b/>
          <w:sz w:val="26"/>
          <w:szCs w:val="26"/>
        </w:rPr>
        <w:t xml:space="preserve">.  </w:t>
      </w:r>
      <w:r w:rsidR="001E4D2B">
        <w:rPr>
          <w:rFonts w:ascii="Arial" w:hAnsi="Arial" w:cs="Arial"/>
          <w:b/>
          <w:sz w:val="26"/>
          <w:szCs w:val="26"/>
        </w:rPr>
        <w:t>A</w:t>
      </w:r>
      <w:r w:rsidRPr="009C668F">
        <w:rPr>
          <w:rFonts w:ascii="Arial" w:hAnsi="Arial" w:cs="Arial"/>
          <w:b/>
          <w:sz w:val="26"/>
          <w:szCs w:val="26"/>
        </w:rPr>
        <w:t xml:space="preserve"> school plan for multicultural activities had been prepared and implemented by the faculty.</w:t>
      </w:r>
    </w:p>
    <w:p w:rsidR="00EA6917" w:rsidRPr="009C668F" w:rsidRDefault="00EA6917">
      <w:pPr>
        <w:rPr>
          <w:rFonts w:ascii="Arial" w:hAnsi="Arial" w:cs="Arial"/>
          <w:sz w:val="26"/>
          <w:szCs w:val="26"/>
        </w:rPr>
      </w:pPr>
    </w:p>
    <w:p w:rsidR="00EA6917" w:rsidRPr="00912B19" w:rsidRDefault="00EA6917">
      <w:pPr>
        <w:rPr>
          <w:rFonts w:ascii="Arial" w:hAnsi="Arial" w:cs="Arial"/>
          <w:szCs w:val="20"/>
        </w:rPr>
        <w:sectPr w:rsidR="00EA6917" w:rsidRPr="00912B19">
          <w:pgSz w:w="12240" w:h="15840"/>
          <w:pgMar w:top="1440" w:right="1440" w:bottom="1440" w:left="1440" w:header="720" w:footer="720" w:gutter="0"/>
          <w:cols w:space="720"/>
        </w:sectPr>
      </w:pPr>
    </w:p>
    <w:p w:rsidR="00EA6917" w:rsidRPr="001E4D2B" w:rsidRDefault="00EA6917" w:rsidP="001E4D2B">
      <w:pPr>
        <w:pStyle w:val="Contents"/>
        <w:spacing w:after="240"/>
        <w:rPr>
          <w:rFonts w:ascii="Arial" w:hAnsi="Arial" w:cs="Arial"/>
          <w:sz w:val="28"/>
          <w:szCs w:val="28"/>
        </w:rPr>
      </w:pPr>
      <w:r w:rsidRPr="001E4D2B">
        <w:rPr>
          <w:rFonts w:ascii="Arial" w:hAnsi="Arial" w:cs="Arial"/>
          <w:sz w:val="28"/>
          <w:szCs w:val="28"/>
        </w:rPr>
        <w:lastRenderedPageBreak/>
        <w:t>INDICATORS OF EFFICIENCY</w:t>
      </w:r>
    </w:p>
    <w:p w:rsidR="00EA6917" w:rsidRPr="00912B19" w:rsidRDefault="00EA6917" w:rsidP="005461B8">
      <w:pPr>
        <w:autoSpaceDE w:val="0"/>
        <w:autoSpaceDN w:val="0"/>
        <w:adjustRightInd w:val="0"/>
        <w:jc w:val="both"/>
        <w:rPr>
          <w:rFonts w:ascii="Arial" w:hAnsi="Arial" w:cs="Arial"/>
        </w:rPr>
      </w:pPr>
      <w:r w:rsidRPr="00912B19">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EA6917" w:rsidRPr="00912B19" w:rsidRDefault="00EA6917" w:rsidP="005461B8">
      <w:pPr>
        <w:autoSpaceDE w:val="0"/>
        <w:autoSpaceDN w:val="0"/>
        <w:adjustRightInd w:val="0"/>
        <w:jc w:val="both"/>
        <w:rPr>
          <w:rFonts w:ascii="Arial" w:hAnsi="Arial" w:cs="Arial"/>
          <w:sz w:val="20"/>
        </w:rPr>
      </w:pPr>
    </w:p>
    <w:p w:rsidR="00EA6917" w:rsidRPr="00912B19" w:rsidRDefault="00EA6917" w:rsidP="005461B8">
      <w:pPr>
        <w:autoSpaceDE w:val="0"/>
        <w:autoSpaceDN w:val="0"/>
        <w:adjustRightInd w:val="0"/>
        <w:spacing w:after="120"/>
        <w:jc w:val="both"/>
        <w:rPr>
          <w:rFonts w:ascii="Arial" w:hAnsi="Arial" w:cs="Arial"/>
        </w:rPr>
      </w:pPr>
      <w:r w:rsidRPr="00912B19">
        <w:rPr>
          <w:rFonts w:ascii="Arial" w:hAnsi="Arial" w:cs="Arial"/>
        </w:rPr>
        <w:t xml:space="preserve">The indicators of efficiency listed are intended to guide </w:t>
      </w:r>
      <w:r w:rsidRPr="00912B19">
        <w:rPr>
          <w:rFonts w:ascii="Arial" w:hAnsi="Arial" w:cs="Arial"/>
          <w:noProof/>
        </w:rPr>
        <w:t>Cheat Lake Middle</w:t>
      </w:r>
      <w:r w:rsidRPr="00912B19">
        <w:rPr>
          <w:rFonts w:ascii="Arial" w:hAnsi="Arial" w:cs="Arial"/>
        </w:rPr>
        <w:t xml:space="preserve"> School in providing a thorough and efficient system of education.  </w:t>
      </w:r>
      <w:r w:rsidRPr="00912B19">
        <w:rPr>
          <w:rFonts w:ascii="Arial" w:hAnsi="Arial" w:cs="Arial"/>
          <w:noProof/>
        </w:rPr>
        <w:t>Monongalia</w:t>
      </w:r>
      <w:r w:rsidRPr="00912B19">
        <w:rPr>
          <w:rFonts w:ascii="Arial" w:hAnsi="Arial" w:cs="Arial"/>
        </w:rPr>
        <w:t xml:space="preserve"> County is obligated to follow the Indicators of Efficiency noted by the Team.  Indicators of Efficiency shall not be used to affect the approval status of </w:t>
      </w:r>
      <w:r w:rsidRPr="00912B19">
        <w:rPr>
          <w:rFonts w:ascii="Arial" w:hAnsi="Arial" w:cs="Arial"/>
          <w:noProof/>
        </w:rPr>
        <w:t>Monongalia</w:t>
      </w:r>
      <w:r w:rsidRPr="00912B19">
        <w:rPr>
          <w:rFonts w:ascii="Arial" w:hAnsi="Arial" w:cs="Arial"/>
        </w:rPr>
        <w:t xml:space="preserve"> County or the accreditation status of the schools.</w:t>
      </w:r>
    </w:p>
    <w:p w:rsidR="00EA6917" w:rsidRPr="00912B19" w:rsidRDefault="00EA6917" w:rsidP="00523C8F">
      <w:pPr>
        <w:tabs>
          <w:tab w:val="left" w:pos="900"/>
          <w:tab w:val="left" w:pos="1620"/>
        </w:tabs>
        <w:spacing w:before="120" w:after="120"/>
        <w:ind w:left="907" w:hanging="907"/>
        <w:jc w:val="both"/>
        <w:rPr>
          <w:rFonts w:ascii="Arial" w:hAnsi="Arial" w:cs="Arial"/>
          <w:b/>
        </w:rPr>
      </w:pPr>
      <w:r w:rsidRPr="00912B19">
        <w:rPr>
          <w:rFonts w:ascii="Arial" w:hAnsi="Arial" w:cs="Arial"/>
          <w:b/>
        </w:rPr>
        <w:t>7.1.1.</w:t>
      </w:r>
      <w:r w:rsidRPr="00912B19">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EA6917" w:rsidRPr="00912B19" w:rsidRDefault="00EA6917" w:rsidP="001E4D2B">
      <w:pPr>
        <w:pStyle w:val="BodyTextIndent3"/>
        <w:tabs>
          <w:tab w:val="left" w:pos="1620"/>
        </w:tabs>
        <w:spacing w:before="120" w:after="240"/>
        <w:ind w:left="907" w:hanging="7"/>
        <w:rPr>
          <w:rFonts w:ascii="Arial" w:hAnsi="Arial" w:cs="Arial"/>
          <w:bCs/>
          <w:sz w:val="24"/>
          <w:szCs w:val="24"/>
        </w:rPr>
      </w:pPr>
      <w:r w:rsidRPr="00912B19">
        <w:rPr>
          <w:rFonts w:ascii="Arial" w:hAnsi="Arial" w:cs="Arial"/>
          <w:bCs/>
          <w:sz w:val="24"/>
          <w:szCs w:val="24"/>
        </w:rPr>
        <w:t>In order to increase the achievement of the economically disadvantaged (SES) and special education (SE) students, the school and county need to investigate the collaborative approach to education.  This would expose these students to instruction provided by general education teachers who are well trained in subject area content.</w:t>
      </w:r>
    </w:p>
    <w:p w:rsidR="00EA6917" w:rsidRPr="00912B19" w:rsidRDefault="00EA6917" w:rsidP="001E4D2B">
      <w:pPr>
        <w:pStyle w:val="Heading8"/>
        <w:tabs>
          <w:tab w:val="clear" w:pos="0"/>
        </w:tabs>
        <w:autoSpaceDE w:val="0"/>
        <w:autoSpaceDN w:val="0"/>
        <w:adjustRightInd w:val="0"/>
        <w:spacing w:after="120"/>
        <w:rPr>
          <w:rFonts w:ascii="Arial" w:hAnsi="Arial" w:cs="Arial"/>
          <w:bCs/>
          <w:smallCaps w:val="0"/>
          <w:sz w:val="26"/>
          <w:szCs w:val="24"/>
          <w:u w:val="single"/>
        </w:rPr>
      </w:pPr>
      <w:r w:rsidRPr="00912B19">
        <w:rPr>
          <w:rFonts w:ascii="Arial" w:hAnsi="Arial" w:cs="Arial"/>
          <w:bCs/>
          <w:smallCaps w:val="0"/>
          <w:sz w:val="26"/>
          <w:szCs w:val="24"/>
          <w:u w:val="single"/>
        </w:rPr>
        <w:t>FOLLOW-UP CONCLUSION</w:t>
      </w:r>
    </w:p>
    <w:p w:rsidR="00EA6917" w:rsidRPr="009C668F" w:rsidRDefault="00EA6917" w:rsidP="009C668F">
      <w:pPr>
        <w:jc w:val="both"/>
        <w:rPr>
          <w:rFonts w:ascii="Arial" w:hAnsi="Arial" w:cs="Arial"/>
          <w:b/>
          <w:sz w:val="26"/>
        </w:rPr>
      </w:pPr>
      <w:r w:rsidRPr="009C668F">
        <w:rPr>
          <w:rFonts w:ascii="Arial" w:hAnsi="Arial" w:cs="Arial"/>
          <w:b/>
          <w:sz w:val="26"/>
        </w:rPr>
        <w:t xml:space="preserve">The special education program </w:t>
      </w:r>
      <w:r w:rsidR="00F86BFE">
        <w:rPr>
          <w:rFonts w:ascii="Arial" w:hAnsi="Arial" w:cs="Arial"/>
          <w:b/>
          <w:sz w:val="26"/>
        </w:rPr>
        <w:t>w</w:t>
      </w:r>
      <w:r w:rsidRPr="009C668F">
        <w:rPr>
          <w:rFonts w:ascii="Arial" w:hAnsi="Arial" w:cs="Arial"/>
          <w:b/>
          <w:sz w:val="26"/>
        </w:rPr>
        <w:t xml:space="preserve">as reorganized to </w:t>
      </w:r>
      <w:r w:rsidR="00F86BFE">
        <w:rPr>
          <w:rFonts w:ascii="Arial" w:hAnsi="Arial" w:cs="Arial"/>
          <w:b/>
          <w:sz w:val="26"/>
        </w:rPr>
        <w:t>include</w:t>
      </w:r>
      <w:r w:rsidRPr="009C668F">
        <w:rPr>
          <w:rFonts w:ascii="Arial" w:hAnsi="Arial" w:cs="Arial"/>
          <w:b/>
          <w:sz w:val="26"/>
        </w:rPr>
        <w:t xml:space="preserve"> special education students in the general education classrooms with support provided by special education co-teachers in the classrooms.  Interviews with teachers working in the inclusion program indicate</w:t>
      </w:r>
      <w:r w:rsidR="00F86BFE">
        <w:rPr>
          <w:rFonts w:ascii="Arial" w:hAnsi="Arial" w:cs="Arial"/>
          <w:b/>
          <w:sz w:val="26"/>
        </w:rPr>
        <w:t>d</w:t>
      </w:r>
      <w:r w:rsidRPr="009C668F">
        <w:rPr>
          <w:rFonts w:ascii="Arial" w:hAnsi="Arial" w:cs="Arial"/>
          <w:b/>
          <w:sz w:val="26"/>
        </w:rPr>
        <w:t xml:space="preserve"> the program </w:t>
      </w:r>
      <w:r w:rsidR="00F86BFE">
        <w:rPr>
          <w:rFonts w:ascii="Arial" w:hAnsi="Arial" w:cs="Arial"/>
          <w:b/>
          <w:sz w:val="26"/>
        </w:rPr>
        <w:t>was</w:t>
      </w:r>
      <w:r w:rsidRPr="009C668F">
        <w:rPr>
          <w:rFonts w:ascii="Arial" w:hAnsi="Arial" w:cs="Arial"/>
          <w:b/>
          <w:sz w:val="26"/>
        </w:rPr>
        <w:t xml:space="preserve"> being implemented smoothly and most special education students </w:t>
      </w:r>
      <w:r w:rsidR="00F86BFE">
        <w:rPr>
          <w:rFonts w:ascii="Arial" w:hAnsi="Arial" w:cs="Arial"/>
          <w:b/>
          <w:sz w:val="26"/>
        </w:rPr>
        <w:t>were</w:t>
      </w:r>
      <w:r w:rsidRPr="009C668F">
        <w:rPr>
          <w:rFonts w:ascii="Arial" w:hAnsi="Arial" w:cs="Arial"/>
          <w:b/>
          <w:sz w:val="26"/>
        </w:rPr>
        <w:t xml:space="preserve"> thriving in the general education classrooms.</w:t>
      </w:r>
    </w:p>
    <w:p w:rsidR="00EA6917" w:rsidRPr="00F86BFE" w:rsidRDefault="00EA6917" w:rsidP="00F86BFE">
      <w:pPr>
        <w:spacing w:after="240"/>
        <w:jc w:val="center"/>
        <w:rPr>
          <w:rFonts w:ascii="Arial" w:hAnsi="Arial" w:cs="Arial"/>
          <w:b/>
          <w:sz w:val="28"/>
          <w:szCs w:val="28"/>
        </w:rPr>
      </w:pPr>
      <w:r w:rsidRPr="009C668F">
        <w:rPr>
          <w:rFonts w:ascii="Arial" w:hAnsi="Arial" w:cs="Arial"/>
          <w:b/>
          <w:bCs/>
        </w:rPr>
        <w:br w:type="page"/>
      </w:r>
      <w:r w:rsidRPr="00F86BFE">
        <w:rPr>
          <w:rFonts w:ascii="Arial" w:hAnsi="Arial" w:cs="Arial"/>
          <w:b/>
          <w:sz w:val="28"/>
          <w:szCs w:val="28"/>
        </w:rPr>
        <w:lastRenderedPageBreak/>
        <w:t>BUILDING CAPACITY TO CORRECT DEFICIENCIES</w:t>
      </w:r>
    </w:p>
    <w:p w:rsidR="00EA6917" w:rsidRPr="00912B19" w:rsidRDefault="00EA6917" w:rsidP="00A2264D">
      <w:pPr>
        <w:pStyle w:val="BodyText"/>
        <w:spacing w:after="0"/>
        <w:rPr>
          <w:rFonts w:ascii="Arial" w:hAnsi="Arial" w:cs="Arial"/>
        </w:rPr>
      </w:pPr>
      <w:r w:rsidRPr="00912B19">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912B19">
        <w:rPr>
          <w:rFonts w:ascii="Arial" w:hAnsi="Arial" w:cs="Arial"/>
          <w:noProof/>
          <w:color w:val="000000"/>
        </w:rPr>
        <w:t xml:space="preserve">Cheat Lake Middle School </w:t>
      </w:r>
      <w:r w:rsidRPr="00912B19">
        <w:rPr>
          <w:rFonts w:ascii="Arial" w:hAnsi="Arial" w:cs="Arial"/>
          <w:color w:val="000000"/>
        </w:rPr>
        <w:t>in achieving capacity, the following resources are recommended.</w:t>
      </w:r>
    </w:p>
    <w:p w:rsidR="00EA6917" w:rsidRPr="00912B19" w:rsidRDefault="00EA6917">
      <w:pPr>
        <w:pStyle w:val="BodyTextIndent2"/>
        <w:spacing w:after="120"/>
        <w:ind w:left="907" w:hanging="907"/>
        <w:jc w:val="both"/>
        <w:rPr>
          <w:rFonts w:ascii="Arial" w:hAnsi="Arial" w:cs="Arial"/>
        </w:rPr>
      </w:pPr>
    </w:p>
    <w:p w:rsidR="00EA6917" w:rsidRPr="00912B19" w:rsidRDefault="00EA6917">
      <w:pPr>
        <w:pStyle w:val="BodyTextIndent2"/>
        <w:spacing w:after="120"/>
        <w:ind w:left="907" w:hanging="907"/>
        <w:jc w:val="both"/>
        <w:rPr>
          <w:rFonts w:ascii="Arial" w:hAnsi="Arial" w:cs="Arial"/>
        </w:rPr>
      </w:pPr>
      <w:r w:rsidRPr="00912B19">
        <w:rPr>
          <w:rFonts w:ascii="Arial" w:hAnsi="Arial" w:cs="Arial"/>
        </w:rPr>
        <w:t>1</w:t>
      </w:r>
      <w:r w:rsidR="00F86BFE">
        <w:rPr>
          <w:rFonts w:ascii="Arial" w:hAnsi="Arial" w:cs="Arial"/>
        </w:rPr>
        <w:t>6</w:t>
      </w:r>
      <w:r w:rsidRPr="00912B19">
        <w:rPr>
          <w:rFonts w:ascii="Arial" w:hAnsi="Arial" w:cs="Arial"/>
        </w:rPr>
        <w:t xml:space="preserve">.1. </w:t>
      </w:r>
      <w:r w:rsidRPr="00912B19">
        <w:rPr>
          <w:rFonts w:ascii="Arial" w:hAnsi="Arial" w:cs="Arial"/>
        </w:rPr>
        <w:tab/>
        <w:t>Capacity building is a process for targeting resources strategically to improve the teaching and learning process.  School and county electronic strategic improvement plan development is intended, in part, to provide mechanisms to target resources strategically to the teaching and learning process to improve student, school, and school system performance.</w:t>
      </w:r>
    </w:p>
    <w:p w:rsidR="00EA6917" w:rsidRPr="00912B19" w:rsidRDefault="00EA6917" w:rsidP="00523C8F">
      <w:pPr>
        <w:tabs>
          <w:tab w:val="left" w:pos="1980"/>
        </w:tabs>
        <w:spacing w:before="120" w:after="120"/>
        <w:ind w:left="907" w:hanging="7"/>
        <w:jc w:val="both"/>
        <w:rPr>
          <w:rFonts w:ascii="Arial" w:hAnsi="Arial" w:cs="Arial"/>
          <w:color w:val="000000"/>
        </w:rPr>
      </w:pPr>
      <w:r w:rsidRPr="00912B19">
        <w:rPr>
          <w:rFonts w:ascii="Arial" w:hAnsi="Arial" w:cs="Arial"/>
          <w:color w:val="000000"/>
        </w:rPr>
        <w:t>The Team determined that Cheat Lake Middle School and Monongalia County have the capacity to correct the identified deficiencies; however, the capacity must be developed in the Special Education Department to provide quality services to address the low performance of the SE subgroups on the WESTEST.  Furthermore, the school and county must examine instruction provided SES students to determine if the rigor and expectations are in place.  The Team recommended that the Monongalia County School System Director of Special Education and the school administrator engage the Special Education Director and the Professional Development Director at RESA VII in developing the school’s capacity to improve the school’s achievement of the SE students and SES students.</w:t>
      </w:r>
    </w:p>
    <w:p w:rsidR="00EA6917" w:rsidRPr="00912B19" w:rsidRDefault="00EA6917" w:rsidP="00F86BFE">
      <w:pPr>
        <w:tabs>
          <w:tab w:val="left" w:pos="1980"/>
        </w:tabs>
        <w:spacing w:before="120" w:after="240"/>
        <w:ind w:left="907" w:hanging="7"/>
        <w:jc w:val="both"/>
        <w:rPr>
          <w:rFonts w:ascii="Arial" w:hAnsi="Arial" w:cs="Arial"/>
          <w:color w:val="000000"/>
        </w:rPr>
      </w:pPr>
      <w:r w:rsidRPr="00912B19">
        <w:rPr>
          <w:rFonts w:ascii="Arial" w:hAnsi="Arial" w:cs="Arial"/>
          <w:color w:val="000000"/>
        </w:rPr>
        <w:t>Note:  This is the first year for the current principal at Cheat Lake Middle School.  The Team interviewed teachers and students and concluded that great strides had been made to improve student achievement.  The Team believed that student achievement for all students will increase given the atmosphere of the school.</w:t>
      </w:r>
    </w:p>
    <w:p w:rsidR="00EA6917" w:rsidRPr="00912B19" w:rsidRDefault="00EA6917" w:rsidP="00F86BFE">
      <w:pPr>
        <w:pStyle w:val="Heading8"/>
        <w:tabs>
          <w:tab w:val="clear" w:pos="0"/>
        </w:tabs>
        <w:autoSpaceDE w:val="0"/>
        <w:autoSpaceDN w:val="0"/>
        <w:adjustRightInd w:val="0"/>
        <w:spacing w:after="120"/>
        <w:rPr>
          <w:rFonts w:ascii="Arial" w:hAnsi="Arial" w:cs="Arial"/>
          <w:bCs/>
          <w:smallCaps w:val="0"/>
          <w:sz w:val="26"/>
          <w:szCs w:val="24"/>
          <w:u w:val="single"/>
        </w:rPr>
      </w:pPr>
      <w:r w:rsidRPr="00912B19">
        <w:rPr>
          <w:rFonts w:ascii="Arial" w:hAnsi="Arial" w:cs="Arial"/>
          <w:bCs/>
          <w:smallCaps w:val="0"/>
          <w:sz w:val="26"/>
          <w:szCs w:val="24"/>
          <w:u w:val="single"/>
        </w:rPr>
        <w:t>FOLLOW-UP CONCLUSION</w:t>
      </w:r>
    </w:p>
    <w:p w:rsidR="00EA6917" w:rsidRPr="0087637B" w:rsidRDefault="00EA6917" w:rsidP="0087637B">
      <w:pPr>
        <w:jc w:val="both"/>
        <w:rPr>
          <w:rFonts w:ascii="Arial" w:hAnsi="Arial" w:cs="Arial"/>
          <w:b/>
          <w:sz w:val="26"/>
        </w:rPr>
      </w:pPr>
      <w:r w:rsidRPr="0087637B">
        <w:rPr>
          <w:rFonts w:ascii="Arial" w:hAnsi="Arial" w:cs="Arial"/>
          <w:b/>
          <w:sz w:val="26"/>
        </w:rPr>
        <w:t>Cheat Lake Middle School, with support from Monongalia County Schools central office staff and RESA</w:t>
      </w:r>
      <w:r w:rsidR="0087637B">
        <w:rPr>
          <w:rFonts w:ascii="Arial" w:hAnsi="Arial" w:cs="Arial"/>
          <w:b/>
          <w:sz w:val="26"/>
        </w:rPr>
        <w:t xml:space="preserve"> VII</w:t>
      </w:r>
      <w:r w:rsidRPr="0087637B">
        <w:rPr>
          <w:rFonts w:ascii="Arial" w:hAnsi="Arial" w:cs="Arial"/>
          <w:b/>
          <w:sz w:val="26"/>
        </w:rPr>
        <w:t>, ha</w:t>
      </w:r>
      <w:r w:rsidR="00A87B56">
        <w:rPr>
          <w:rFonts w:ascii="Arial" w:hAnsi="Arial" w:cs="Arial"/>
          <w:b/>
          <w:sz w:val="26"/>
        </w:rPr>
        <w:t>d</w:t>
      </w:r>
      <w:r w:rsidRPr="0087637B">
        <w:rPr>
          <w:rFonts w:ascii="Arial" w:hAnsi="Arial" w:cs="Arial"/>
          <w:b/>
          <w:sz w:val="26"/>
        </w:rPr>
        <w:t xml:space="preserve"> corrected the identified deficiencies listed in this report.  The staff examined instruction for the special education students and reorganized the special education program to </w:t>
      </w:r>
      <w:r w:rsidR="00A87B56">
        <w:rPr>
          <w:rFonts w:ascii="Arial" w:hAnsi="Arial" w:cs="Arial"/>
          <w:b/>
          <w:sz w:val="26"/>
        </w:rPr>
        <w:t>provide</w:t>
      </w:r>
      <w:r w:rsidRPr="0087637B">
        <w:rPr>
          <w:rFonts w:ascii="Arial" w:hAnsi="Arial" w:cs="Arial"/>
          <w:b/>
          <w:sz w:val="26"/>
        </w:rPr>
        <w:t xml:space="preserve"> special education students more rigorous instruction in general education classrooms.  Teachers </w:t>
      </w:r>
      <w:r w:rsidR="00EE0664">
        <w:rPr>
          <w:rFonts w:ascii="Arial" w:hAnsi="Arial" w:cs="Arial"/>
          <w:b/>
          <w:sz w:val="26"/>
        </w:rPr>
        <w:t>were</w:t>
      </w:r>
      <w:r w:rsidRPr="0087637B">
        <w:rPr>
          <w:rFonts w:ascii="Arial" w:hAnsi="Arial" w:cs="Arial"/>
          <w:b/>
          <w:sz w:val="26"/>
        </w:rPr>
        <w:t xml:space="preserve"> using the information received from the county benchmark testing to identify student academic needs and plan instruction in the classrooms and </w:t>
      </w:r>
      <w:r w:rsidR="00EE0664">
        <w:rPr>
          <w:rFonts w:ascii="Arial" w:hAnsi="Arial" w:cs="Arial"/>
          <w:b/>
          <w:sz w:val="26"/>
        </w:rPr>
        <w:t>through</w:t>
      </w:r>
      <w:r w:rsidRPr="0087637B">
        <w:rPr>
          <w:rFonts w:ascii="Arial" w:hAnsi="Arial" w:cs="Arial"/>
          <w:b/>
          <w:sz w:val="26"/>
        </w:rPr>
        <w:t xml:space="preserve"> tutoring sessions to address </w:t>
      </w:r>
      <w:r w:rsidR="00A87B56">
        <w:rPr>
          <w:rFonts w:ascii="Arial" w:hAnsi="Arial" w:cs="Arial"/>
          <w:b/>
          <w:sz w:val="26"/>
        </w:rPr>
        <w:t>the identified</w:t>
      </w:r>
      <w:r w:rsidRPr="0087637B">
        <w:rPr>
          <w:rFonts w:ascii="Arial" w:hAnsi="Arial" w:cs="Arial"/>
          <w:b/>
          <w:sz w:val="26"/>
        </w:rPr>
        <w:t xml:space="preserve"> needs.  This </w:t>
      </w:r>
      <w:r w:rsidR="00EE0664">
        <w:rPr>
          <w:rFonts w:ascii="Arial" w:hAnsi="Arial" w:cs="Arial"/>
          <w:b/>
          <w:sz w:val="26"/>
        </w:rPr>
        <w:t>was</w:t>
      </w:r>
      <w:r w:rsidRPr="0087637B">
        <w:rPr>
          <w:rFonts w:ascii="Arial" w:hAnsi="Arial" w:cs="Arial"/>
          <w:b/>
          <w:sz w:val="26"/>
        </w:rPr>
        <w:t xml:space="preserve"> being done for all students including the </w:t>
      </w:r>
      <w:r w:rsidR="0087637B">
        <w:rPr>
          <w:rFonts w:ascii="Arial" w:hAnsi="Arial" w:cs="Arial"/>
          <w:b/>
          <w:sz w:val="26"/>
        </w:rPr>
        <w:t>economically disadvantaged (</w:t>
      </w:r>
      <w:r w:rsidRPr="0087637B">
        <w:rPr>
          <w:rFonts w:ascii="Arial" w:hAnsi="Arial" w:cs="Arial"/>
          <w:b/>
          <w:sz w:val="26"/>
        </w:rPr>
        <w:t>SES</w:t>
      </w:r>
      <w:r w:rsidR="0087637B">
        <w:rPr>
          <w:rFonts w:ascii="Arial" w:hAnsi="Arial" w:cs="Arial"/>
          <w:b/>
          <w:sz w:val="26"/>
        </w:rPr>
        <w:t>)</w:t>
      </w:r>
      <w:r w:rsidRPr="0087637B">
        <w:rPr>
          <w:rFonts w:ascii="Arial" w:hAnsi="Arial" w:cs="Arial"/>
          <w:b/>
          <w:sz w:val="26"/>
        </w:rPr>
        <w:t xml:space="preserve"> and </w:t>
      </w:r>
      <w:r w:rsidR="0087637B">
        <w:rPr>
          <w:rFonts w:ascii="Arial" w:hAnsi="Arial" w:cs="Arial"/>
          <w:b/>
          <w:sz w:val="26"/>
        </w:rPr>
        <w:t>s</w:t>
      </w:r>
      <w:r w:rsidRPr="0087637B">
        <w:rPr>
          <w:rFonts w:ascii="Arial" w:hAnsi="Arial" w:cs="Arial"/>
          <w:b/>
          <w:sz w:val="26"/>
        </w:rPr>
        <w:t xml:space="preserve">pecial </w:t>
      </w:r>
      <w:r w:rsidR="0087637B">
        <w:rPr>
          <w:rFonts w:ascii="Arial" w:hAnsi="Arial" w:cs="Arial"/>
          <w:b/>
          <w:sz w:val="26"/>
        </w:rPr>
        <w:t>e</w:t>
      </w:r>
      <w:r w:rsidRPr="0087637B">
        <w:rPr>
          <w:rFonts w:ascii="Arial" w:hAnsi="Arial" w:cs="Arial"/>
          <w:b/>
          <w:sz w:val="26"/>
        </w:rPr>
        <w:t xml:space="preserve">ducation </w:t>
      </w:r>
      <w:r w:rsidR="0087637B">
        <w:rPr>
          <w:rFonts w:ascii="Arial" w:hAnsi="Arial" w:cs="Arial"/>
          <w:b/>
          <w:sz w:val="26"/>
        </w:rPr>
        <w:t xml:space="preserve">(SE) </w:t>
      </w:r>
      <w:r w:rsidRPr="0087637B">
        <w:rPr>
          <w:rFonts w:ascii="Arial" w:hAnsi="Arial" w:cs="Arial"/>
          <w:b/>
          <w:sz w:val="26"/>
        </w:rPr>
        <w:t>students.</w:t>
      </w:r>
    </w:p>
    <w:p w:rsidR="00EA6917" w:rsidRPr="00EE0664" w:rsidRDefault="00EA6917" w:rsidP="00EE0664">
      <w:pPr>
        <w:spacing w:after="240"/>
        <w:jc w:val="center"/>
        <w:rPr>
          <w:rFonts w:ascii="Arial" w:hAnsi="Arial" w:cs="Arial"/>
          <w:b/>
          <w:sz w:val="28"/>
          <w:szCs w:val="28"/>
        </w:rPr>
      </w:pPr>
      <w:r w:rsidRPr="00912B19">
        <w:rPr>
          <w:rFonts w:ascii="Arial" w:hAnsi="Arial" w:cs="Arial"/>
          <w:color w:val="000000"/>
        </w:rPr>
        <w:br w:type="page"/>
      </w:r>
      <w:r w:rsidRPr="00EE0664">
        <w:rPr>
          <w:rFonts w:ascii="Arial" w:hAnsi="Arial" w:cs="Arial"/>
          <w:b/>
          <w:sz w:val="28"/>
          <w:szCs w:val="28"/>
        </w:rPr>
        <w:lastRenderedPageBreak/>
        <w:t>IDENTIFICATION OF RESOURCE NEEDS</w:t>
      </w:r>
    </w:p>
    <w:p w:rsidR="00EA6917" w:rsidRPr="00912B19" w:rsidRDefault="00EA6917">
      <w:pPr>
        <w:pStyle w:val="BodyTextIndent2"/>
        <w:tabs>
          <w:tab w:val="clear" w:pos="900"/>
        </w:tabs>
        <w:spacing w:before="120"/>
        <w:ind w:left="0"/>
        <w:jc w:val="both"/>
        <w:rPr>
          <w:rFonts w:ascii="Arial" w:hAnsi="Arial" w:cs="Arial"/>
          <w:b w:val="0"/>
          <w:bCs/>
          <w:szCs w:val="24"/>
        </w:rPr>
      </w:pPr>
      <w:r w:rsidRPr="00912B19">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EA6917" w:rsidRDefault="00EA6917" w:rsidP="00CB27B6">
      <w:pPr>
        <w:tabs>
          <w:tab w:val="left" w:pos="1080"/>
        </w:tabs>
        <w:ind w:left="1080" w:hanging="1080"/>
        <w:jc w:val="both"/>
        <w:rPr>
          <w:rFonts w:ascii="Arial" w:hAnsi="Arial" w:cs="Arial"/>
        </w:rPr>
      </w:pPr>
      <w:r w:rsidRPr="00912B19">
        <w:rPr>
          <w:rFonts w:ascii="Arial" w:hAnsi="Arial" w:cs="Arial"/>
          <w:b/>
          <w:bCs/>
        </w:rPr>
        <w:t>1</w:t>
      </w:r>
      <w:r w:rsidR="00EE0664">
        <w:rPr>
          <w:rFonts w:ascii="Arial" w:hAnsi="Arial" w:cs="Arial"/>
          <w:b/>
          <w:bCs/>
        </w:rPr>
        <w:t>7</w:t>
      </w:r>
      <w:r w:rsidRPr="00912B19">
        <w:rPr>
          <w:rFonts w:ascii="Arial" w:hAnsi="Arial" w:cs="Arial"/>
          <w:b/>
          <w:bCs/>
        </w:rPr>
        <w:t>.1.</w:t>
      </w:r>
      <w:r w:rsidRPr="00912B19">
        <w:rPr>
          <w:rFonts w:ascii="Arial" w:hAnsi="Arial" w:cs="Arial"/>
          <w:b/>
          <w:bCs/>
        </w:rPr>
        <w:tab/>
        <w:t xml:space="preserve">Facilities, equipment, and materials.  </w:t>
      </w:r>
      <w:r w:rsidRPr="00912B19">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912B19">
        <w:rPr>
          <w:rFonts w:ascii="Arial" w:hAnsi="Arial" w:cs="Arial"/>
        </w:rPr>
        <w:noBreakHyphen/>
        <w:t>2E</w:t>
      </w:r>
      <w:r w:rsidRPr="00912B19">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of West Virginia who is statutorily responsible for prioritizing “Need” for the purpose of funding school improvements or school construction in the State of West Virginia or the prerogative of the Legislature in providing resources.  (Policy 6200 </w:t>
      </w:r>
      <w:r w:rsidRPr="00912B19">
        <w:rPr>
          <w:rFonts w:ascii="Arial" w:hAnsi="Arial" w:cs="Arial"/>
          <w:i/>
          <w:iCs/>
        </w:rPr>
        <w:t>and Tomblin v. Gainer</w:t>
      </w:r>
      <w:r w:rsidRPr="00912B19">
        <w:rPr>
          <w:rFonts w:ascii="Arial" w:hAnsi="Arial" w:cs="Arial"/>
        </w:rPr>
        <w:t>)</w:t>
      </w:r>
    </w:p>
    <w:p w:rsidR="0055056B" w:rsidRPr="00912B19" w:rsidRDefault="0055056B" w:rsidP="00CB27B6">
      <w:pPr>
        <w:tabs>
          <w:tab w:val="left" w:pos="1080"/>
        </w:tabs>
        <w:ind w:left="1080" w:hanging="1080"/>
        <w:jc w:val="both"/>
        <w:rPr>
          <w:rFonts w:ascii="Arial" w:hAnsi="Arial" w:cs="Arial"/>
          <w:b/>
          <w:sz w:val="16"/>
        </w:rPr>
      </w:pPr>
    </w:p>
    <w:p w:rsidR="00EA6917" w:rsidRPr="0055056B" w:rsidRDefault="00EA6917" w:rsidP="0055056B">
      <w:pPr>
        <w:pStyle w:val="BodyTextIndent3"/>
        <w:tabs>
          <w:tab w:val="left" w:pos="1080"/>
        </w:tabs>
        <w:spacing w:after="0"/>
        <w:ind w:left="1080" w:hanging="1080"/>
        <w:rPr>
          <w:rFonts w:ascii="Arial" w:hAnsi="Arial" w:cs="Arial"/>
          <w:sz w:val="24"/>
          <w:szCs w:val="24"/>
        </w:rPr>
      </w:pPr>
      <w:r w:rsidRPr="0055056B">
        <w:rPr>
          <w:rFonts w:ascii="Arial" w:hAnsi="Arial" w:cs="Arial"/>
        </w:rPr>
        <w:tab/>
      </w:r>
      <w:r w:rsidRPr="0055056B">
        <w:rPr>
          <w:rFonts w:ascii="Arial" w:hAnsi="Arial" w:cs="Arial"/>
          <w:sz w:val="24"/>
          <w:szCs w:val="24"/>
        </w:rPr>
        <w:t>According to the items checked in the School Facilities Evaluation Checklist, the school was below standard in the following areas.  The principal checked and the Team confirmed the following school facility resource needs.</w:t>
      </w:r>
    </w:p>
    <w:p w:rsidR="00EA6917" w:rsidRPr="00912B19" w:rsidRDefault="00EA6917" w:rsidP="00CB27B6">
      <w:pPr>
        <w:tabs>
          <w:tab w:val="left" w:pos="900"/>
        </w:tabs>
        <w:ind w:left="900" w:hanging="900"/>
        <w:jc w:val="both"/>
        <w:rPr>
          <w:rFonts w:ascii="Arial" w:hAnsi="Arial" w:cs="Arial"/>
          <w:b/>
          <w:sz w:val="16"/>
        </w:rPr>
      </w:pPr>
    </w:p>
    <w:p w:rsidR="00EA6917" w:rsidRPr="00912B19" w:rsidRDefault="00EA6917" w:rsidP="00CB27B6">
      <w:pPr>
        <w:tabs>
          <w:tab w:val="left" w:pos="1080"/>
        </w:tabs>
        <w:spacing w:after="120"/>
        <w:jc w:val="both"/>
        <w:rPr>
          <w:rFonts w:ascii="Arial" w:hAnsi="Arial" w:cs="Arial"/>
        </w:rPr>
      </w:pPr>
      <w:r w:rsidRPr="00912B19">
        <w:rPr>
          <w:rFonts w:ascii="Arial" w:hAnsi="Arial" w:cs="Arial"/>
          <w:b/>
          <w:bCs/>
        </w:rPr>
        <w:t>1</w:t>
      </w:r>
      <w:r w:rsidR="00EE0664">
        <w:rPr>
          <w:rFonts w:ascii="Arial" w:hAnsi="Arial" w:cs="Arial"/>
          <w:b/>
          <w:bCs/>
        </w:rPr>
        <w:t>7</w:t>
      </w:r>
      <w:r w:rsidRPr="00912B19">
        <w:rPr>
          <w:rFonts w:ascii="Arial" w:hAnsi="Arial" w:cs="Arial"/>
          <w:b/>
          <w:bCs/>
        </w:rPr>
        <w:t>.1.1.</w:t>
      </w:r>
      <w:r w:rsidRPr="00912B19">
        <w:rPr>
          <w:rFonts w:ascii="Arial" w:hAnsi="Arial" w:cs="Arial"/>
          <w:b/>
          <w:bCs/>
        </w:rPr>
        <w:tab/>
        <w:t>School location.</w:t>
      </w:r>
      <w:r w:rsidRPr="00912B19">
        <w:rPr>
          <w:rFonts w:ascii="Arial" w:hAnsi="Arial" w:cs="Arial"/>
        </w:rPr>
        <w:t xml:space="preserve">  The school site was not large enough for future expansion.</w:t>
      </w:r>
    </w:p>
    <w:p w:rsidR="00EA6917" w:rsidRPr="00912B19" w:rsidRDefault="00EA6917" w:rsidP="00CB27B6">
      <w:pPr>
        <w:tabs>
          <w:tab w:val="left" w:pos="1080"/>
        </w:tabs>
        <w:spacing w:after="120"/>
        <w:ind w:left="1080" w:hanging="1080"/>
        <w:jc w:val="both"/>
        <w:rPr>
          <w:rFonts w:ascii="Arial" w:hAnsi="Arial" w:cs="Arial"/>
        </w:rPr>
      </w:pPr>
      <w:r w:rsidRPr="00912B19">
        <w:rPr>
          <w:rFonts w:ascii="Arial" w:hAnsi="Arial" w:cs="Arial"/>
          <w:b/>
          <w:bCs/>
        </w:rPr>
        <w:t>1</w:t>
      </w:r>
      <w:r w:rsidR="00EE0664">
        <w:rPr>
          <w:rFonts w:ascii="Arial" w:hAnsi="Arial" w:cs="Arial"/>
          <w:b/>
          <w:bCs/>
        </w:rPr>
        <w:t>7</w:t>
      </w:r>
      <w:r w:rsidRPr="00912B19">
        <w:rPr>
          <w:rFonts w:ascii="Arial" w:hAnsi="Arial" w:cs="Arial"/>
          <w:b/>
          <w:bCs/>
        </w:rPr>
        <w:t xml:space="preserve">.1.2. </w:t>
      </w:r>
      <w:r w:rsidRPr="00912B19">
        <w:rPr>
          <w:rFonts w:ascii="Arial" w:hAnsi="Arial" w:cs="Arial"/>
          <w:b/>
          <w:bCs/>
        </w:rPr>
        <w:tab/>
        <w:t>Administrative and service facilities.</w:t>
      </w:r>
      <w:r w:rsidRPr="00912B19">
        <w:rPr>
          <w:rFonts w:ascii="Arial" w:hAnsi="Arial" w:cs="Arial"/>
        </w:rPr>
        <w:t xml:space="preserve">  The administrative office area did not include an adequate reception/waiting area.  The administrative personnel were not provided sufficient work space and privacy.</w:t>
      </w:r>
    </w:p>
    <w:p w:rsidR="00EA6917" w:rsidRPr="00912B19" w:rsidRDefault="00EA6917" w:rsidP="00CB27B6">
      <w:pPr>
        <w:tabs>
          <w:tab w:val="left" w:pos="1080"/>
        </w:tabs>
        <w:spacing w:after="120"/>
        <w:ind w:left="1080" w:hanging="1080"/>
        <w:jc w:val="both"/>
        <w:rPr>
          <w:rFonts w:ascii="Arial" w:hAnsi="Arial" w:cs="Arial"/>
        </w:rPr>
      </w:pPr>
      <w:r w:rsidRPr="00912B19">
        <w:rPr>
          <w:rFonts w:ascii="Arial" w:hAnsi="Arial" w:cs="Arial"/>
          <w:b/>
          <w:bCs/>
        </w:rPr>
        <w:t>1</w:t>
      </w:r>
      <w:r w:rsidR="00EE0664">
        <w:rPr>
          <w:rFonts w:ascii="Arial" w:hAnsi="Arial" w:cs="Arial"/>
          <w:b/>
          <w:bCs/>
        </w:rPr>
        <w:t>7</w:t>
      </w:r>
      <w:r w:rsidRPr="00912B19">
        <w:rPr>
          <w:rFonts w:ascii="Arial" w:hAnsi="Arial" w:cs="Arial"/>
          <w:b/>
          <w:bCs/>
        </w:rPr>
        <w:t>.1.10.</w:t>
      </w:r>
      <w:r w:rsidRPr="00912B19">
        <w:rPr>
          <w:rFonts w:ascii="Arial" w:hAnsi="Arial" w:cs="Arial"/>
          <w:b/>
          <w:bCs/>
        </w:rPr>
        <w:tab/>
        <w:t>Specialized instructional areas.</w:t>
      </w:r>
      <w:r w:rsidRPr="00912B19">
        <w:rPr>
          <w:rFonts w:ascii="Arial" w:hAnsi="Arial" w:cs="Arial"/>
        </w:rPr>
        <w:t xml:space="preserve">  The art facility was not of adequate size and lacked adequate storage.  The physical education facility was not of adequate size and did not have a display case or bulletin board.</w:t>
      </w:r>
    </w:p>
    <w:p w:rsidR="00EA6917" w:rsidRPr="00912B19" w:rsidRDefault="00EA6917" w:rsidP="0055056B">
      <w:pPr>
        <w:tabs>
          <w:tab w:val="left" w:pos="1080"/>
        </w:tabs>
        <w:spacing w:after="120"/>
        <w:ind w:left="1080" w:hanging="1080"/>
        <w:jc w:val="both"/>
        <w:rPr>
          <w:rFonts w:ascii="Arial" w:hAnsi="Arial" w:cs="Arial"/>
        </w:rPr>
      </w:pPr>
      <w:r w:rsidRPr="00912B19">
        <w:rPr>
          <w:rFonts w:ascii="Arial" w:hAnsi="Arial" w:cs="Arial"/>
          <w:b/>
          <w:bCs/>
        </w:rPr>
        <w:t>1</w:t>
      </w:r>
      <w:r w:rsidR="00EE0664">
        <w:rPr>
          <w:rFonts w:ascii="Arial" w:hAnsi="Arial" w:cs="Arial"/>
          <w:b/>
          <w:bCs/>
        </w:rPr>
        <w:t>7</w:t>
      </w:r>
      <w:r w:rsidRPr="00912B19">
        <w:rPr>
          <w:rFonts w:ascii="Arial" w:hAnsi="Arial" w:cs="Arial"/>
          <w:b/>
          <w:bCs/>
        </w:rPr>
        <w:t>.1.11.</w:t>
      </w:r>
      <w:r w:rsidRPr="00912B19">
        <w:rPr>
          <w:rFonts w:ascii="Arial" w:hAnsi="Arial" w:cs="Arial"/>
          <w:b/>
          <w:bCs/>
        </w:rPr>
        <w:tab/>
        <w:t>Grades 6-12 science facilities.</w:t>
      </w:r>
      <w:r w:rsidRPr="00912B19">
        <w:rPr>
          <w:rFonts w:ascii="Arial" w:hAnsi="Arial" w:cs="Arial"/>
        </w:rPr>
        <w:t xml:space="preserve">  The science facilities were not of adequate size.</w:t>
      </w:r>
    </w:p>
    <w:p w:rsidR="00EA6917" w:rsidRPr="00912B19" w:rsidRDefault="00EA6917">
      <w:pPr>
        <w:tabs>
          <w:tab w:val="left" w:pos="1080"/>
        </w:tabs>
        <w:spacing w:after="120"/>
        <w:jc w:val="both"/>
        <w:rPr>
          <w:rFonts w:ascii="Arial" w:hAnsi="Arial" w:cs="Arial"/>
          <w:b/>
          <w:sz w:val="26"/>
          <w:u w:val="single"/>
        </w:rPr>
      </w:pPr>
      <w:r w:rsidRPr="00912B19">
        <w:rPr>
          <w:rFonts w:ascii="Arial" w:hAnsi="Arial" w:cs="Arial"/>
          <w:b/>
          <w:sz w:val="26"/>
          <w:u w:val="single"/>
        </w:rPr>
        <w:lastRenderedPageBreak/>
        <w:t>FOLLOW-UP CONCLUSION</w:t>
      </w:r>
    </w:p>
    <w:p w:rsidR="00EA6917" w:rsidRPr="00912B19" w:rsidRDefault="00B5782E" w:rsidP="00A87B56">
      <w:pPr>
        <w:tabs>
          <w:tab w:val="left" w:pos="1080"/>
        </w:tabs>
        <w:spacing w:after="120"/>
        <w:jc w:val="both"/>
        <w:rPr>
          <w:rFonts w:ascii="Arial" w:hAnsi="Arial" w:cs="Arial"/>
          <w:b/>
          <w:sz w:val="26"/>
        </w:rPr>
      </w:pPr>
      <w:r>
        <w:rPr>
          <w:rFonts w:ascii="Arial" w:hAnsi="Arial" w:cs="Arial"/>
          <w:b/>
          <w:sz w:val="26"/>
        </w:rPr>
        <w:t>T</w:t>
      </w:r>
      <w:r w:rsidR="00EA6917">
        <w:rPr>
          <w:rFonts w:ascii="Arial" w:hAnsi="Arial" w:cs="Arial"/>
          <w:b/>
          <w:sz w:val="26"/>
        </w:rPr>
        <w:t>here ha</w:t>
      </w:r>
      <w:r>
        <w:rPr>
          <w:rFonts w:ascii="Arial" w:hAnsi="Arial" w:cs="Arial"/>
          <w:b/>
          <w:sz w:val="26"/>
        </w:rPr>
        <w:t>d</w:t>
      </w:r>
      <w:r w:rsidR="00EA6917">
        <w:rPr>
          <w:rFonts w:ascii="Arial" w:hAnsi="Arial" w:cs="Arial"/>
          <w:b/>
          <w:sz w:val="26"/>
        </w:rPr>
        <w:t xml:space="preserve"> been no change for items in this section</w:t>
      </w:r>
      <w:r w:rsidR="00A87B56">
        <w:rPr>
          <w:rFonts w:ascii="Arial" w:hAnsi="Arial" w:cs="Arial"/>
          <w:b/>
          <w:sz w:val="26"/>
        </w:rPr>
        <w:t xml:space="preserve">; however, </w:t>
      </w:r>
      <w:r w:rsidR="00EA6917">
        <w:rPr>
          <w:rFonts w:ascii="Arial" w:hAnsi="Arial" w:cs="Arial"/>
          <w:b/>
          <w:sz w:val="26"/>
        </w:rPr>
        <w:t>Cheat Lake Middle School wi</w:t>
      </w:r>
      <w:r>
        <w:rPr>
          <w:rFonts w:ascii="Arial" w:hAnsi="Arial" w:cs="Arial"/>
          <w:b/>
          <w:sz w:val="26"/>
        </w:rPr>
        <w:t>ll</w:t>
      </w:r>
      <w:r w:rsidR="00EA6917">
        <w:rPr>
          <w:rFonts w:ascii="Arial" w:hAnsi="Arial" w:cs="Arial"/>
          <w:b/>
          <w:sz w:val="26"/>
        </w:rPr>
        <w:t xml:space="preserve"> be moved into the old University High School facility as soon as renovations are completed.</w:t>
      </w:r>
    </w:p>
    <w:p w:rsidR="00EA6917" w:rsidRPr="0055056B" w:rsidRDefault="00EA6917" w:rsidP="0055056B">
      <w:pPr>
        <w:pStyle w:val="Contents"/>
        <w:spacing w:after="240"/>
        <w:rPr>
          <w:rFonts w:ascii="Arial" w:hAnsi="Arial" w:cs="Arial"/>
          <w:sz w:val="28"/>
          <w:szCs w:val="28"/>
        </w:rPr>
      </w:pPr>
      <w:r w:rsidRPr="00912B19">
        <w:rPr>
          <w:rFonts w:ascii="Arial" w:hAnsi="Arial" w:cs="Arial"/>
        </w:rPr>
        <w:br w:type="page"/>
      </w:r>
      <w:r w:rsidRPr="0055056B">
        <w:rPr>
          <w:rFonts w:ascii="Arial" w:hAnsi="Arial" w:cs="Arial"/>
          <w:sz w:val="28"/>
          <w:szCs w:val="28"/>
        </w:rPr>
        <w:lastRenderedPageBreak/>
        <w:t>EARLY DETECTION AND INTERVENTION</w:t>
      </w:r>
    </w:p>
    <w:p w:rsidR="00EA6917" w:rsidRPr="00912B19" w:rsidRDefault="00EA6917">
      <w:pPr>
        <w:pStyle w:val="BodyText"/>
        <w:spacing w:after="0"/>
        <w:rPr>
          <w:rFonts w:ascii="Arial" w:hAnsi="Arial" w:cs="Arial"/>
        </w:rPr>
      </w:pPr>
      <w:r w:rsidRPr="00912B19">
        <w:rPr>
          <w:rFonts w:ascii="Arial" w:hAnsi="Arial" w:cs="Arial"/>
        </w:rPr>
        <w:t xml:space="preserve">One of the most important elements in the Education Performance Audit process is monitoring student progress through early detection and intervention programs.  </w:t>
      </w:r>
    </w:p>
    <w:p w:rsidR="00EA6917" w:rsidRPr="00912B19" w:rsidRDefault="00EA6917">
      <w:pPr>
        <w:pStyle w:val="BodyText"/>
        <w:spacing w:after="0"/>
        <w:rPr>
          <w:rFonts w:ascii="Arial" w:hAnsi="Arial" w:cs="Arial"/>
        </w:rPr>
      </w:pPr>
    </w:p>
    <w:p w:rsidR="00EA6917" w:rsidRPr="00912B19" w:rsidRDefault="00EA6917" w:rsidP="0055056B">
      <w:pPr>
        <w:pStyle w:val="BodyText"/>
        <w:spacing w:after="240"/>
        <w:rPr>
          <w:rFonts w:ascii="Arial" w:hAnsi="Arial" w:cs="Arial"/>
          <w:bCs/>
        </w:rPr>
      </w:pPr>
      <w:r w:rsidRPr="00912B19">
        <w:rPr>
          <w:rFonts w:ascii="Arial" w:hAnsi="Arial" w:cs="Arial"/>
          <w:bCs/>
        </w:rPr>
        <w:t>Given the low student performance in the SES and SE subgroups it is imperative that Cheat Lake Middle School and Monongalia County continue to investigate research-based, high-yield methods of instruction that will bring about the success of all students.  These students need to be given exposure to instruction by general education teachers in collaboration with special education teachers.</w:t>
      </w:r>
    </w:p>
    <w:p w:rsidR="00EA6917" w:rsidRPr="00912B19" w:rsidRDefault="00EA6917">
      <w:pPr>
        <w:pStyle w:val="BodyText"/>
        <w:rPr>
          <w:rFonts w:ascii="Arial" w:hAnsi="Arial" w:cs="Arial"/>
          <w:b/>
          <w:bCs/>
          <w:sz w:val="26"/>
          <w:u w:val="single"/>
        </w:rPr>
      </w:pPr>
      <w:r w:rsidRPr="00912B19">
        <w:rPr>
          <w:rFonts w:ascii="Arial" w:hAnsi="Arial" w:cs="Arial"/>
          <w:b/>
          <w:bCs/>
          <w:sz w:val="26"/>
          <w:u w:val="single"/>
        </w:rPr>
        <w:t>FOLLOW-UP TEAM SUMMARY</w:t>
      </w:r>
    </w:p>
    <w:p w:rsidR="00EA6917" w:rsidRDefault="00EA6917" w:rsidP="0055056B">
      <w:pPr>
        <w:pStyle w:val="BodyText"/>
        <w:rPr>
          <w:rFonts w:ascii="Arial" w:hAnsi="Arial" w:cs="Arial"/>
          <w:b/>
          <w:bCs/>
          <w:sz w:val="26"/>
        </w:rPr>
      </w:pPr>
      <w:r>
        <w:rPr>
          <w:rFonts w:ascii="Arial" w:hAnsi="Arial" w:cs="Arial"/>
          <w:b/>
          <w:bCs/>
          <w:sz w:val="26"/>
        </w:rPr>
        <w:t xml:space="preserve">Professional development for the staff on high-yield </w:t>
      </w:r>
      <w:r w:rsidR="00A87B56">
        <w:rPr>
          <w:rFonts w:ascii="Arial" w:hAnsi="Arial" w:cs="Arial"/>
          <w:b/>
          <w:bCs/>
          <w:sz w:val="26"/>
        </w:rPr>
        <w:t xml:space="preserve">instruction </w:t>
      </w:r>
      <w:r>
        <w:rPr>
          <w:rFonts w:ascii="Arial" w:hAnsi="Arial" w:cs="Arial"/>
          <w:b/>
          <w:bCs/>
          <w:sz w:val="26"/>
        </w:rPr>
        <w:t>methods continue</w:t>
      </w:r>
      <w:r w:rsidR="00A87B56">
        <w:rPr>
          <w:rFonts w:ascii="Arial" w:hAnsi="Arial" w:cs="Arial"/>
          <w:b/>
          <w:bCs/>
          <w:sz w:val="26"/>
        </w:rPr>
        <w:t>d</w:t>
      </w:r>
      <w:r>
        <w:rPr>
          <w:rFonts w:ascii="Arial" w:hAnsi="Arial" w:cs="Arial"/>
          <w:b/>
          <w:bCs/>
          <w:sz w:val="26"/>
        </w:rPr>
        <w:t xml:space="preserve">.  Some of the professional development training completed by the staff </w:t>
      </w:r>
      <w:r w:rsidR="00A87B56">
        <w:rPr>
          <w:rFonts w:ascii="Arial" w:hAnsi="Arial" w:cs="Arial"/>
          <w:b/>
          <w:bCs/>
          <w:sz w:val="26"/>
        </w:rPr>
        <w:t>included</w:t>
      </w:r>
      <w:r>
        <w:rPr>
          <w:rFonts w:ascii="Arial" w:hAnsi="Arial" w:cs="Arial"/>
          <w:b/>
          <w:bCs/>
          <w:sz w:val="26"/>
        </w:rPr>
        <w:t xml:space="preserve">: </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Reading Strategies</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6 Traits of Writing</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Writing Across the Curriculum</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Application Model for Rigor/Relevance Framework – Bill Daggett</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Learning Pyramid – Bloom’s Taxonomy</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Tech Steps</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Parent Link</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Ready-to-Use-Writing – Mini Lessons</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ReQuest – Strategy for Comprehension</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Differentiated Instructional Strategies</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Co-Teaching</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Smart Board Training</w:t>
      </w:r>
      <w:r w:rsidR="0087637B">
        <w:rPr>
          <w:rFonts w:ascii="Arial" w:hAnsi="Arial" w:cs="Arial"/>
          <w:b/>
          <w:bCs/>
          <w:sz w:val="26"/>
        </w:rPr>
        <w:t>.</w:t>
      </w:r>
    </w:p>
    <w:p w:rsidR="00EA6917" w:rsidRDefault="00EA6917" w:rsidP="0055056B">
      <w:pPr>
        <w:pStyle w:val="BodyText"/>
        <w:numPr>
          <w:ilvl w:val="0"/>
          <w:numId w:val="6"/>
        </w:numPr>
        <w:spacing w:after="60"/>
        <w:rPr>
          <w:rFonts w:ascii="Arial" w:hAnsi="Arial" w:cs="Arial"/>
          <w:b/>
          <w:bCs/>
          <w:sz w:val="26"/>
        </w:rPr>
      </w:pPr>
      <w:r>
        <w:rPr>
          <w:rFonts w:ascii="Arial" w:hAnsi="Arial" w:cs="Arial"/>
          <w:b/>
          <w:bCs/>
          <w:sz w:val="26"/>
        </w:rPr>
        <w:t>Instructional Strategies – How to Teach for Rigor and Relevance – Helen Branegan</w:t>
      </w:r>
      <w:r w:rsidR="0087637B">
        <w:rPr>
          <w:rFonts w:ascii="Arial" w:hAnsi="Arial" w:cs="Arial"/>
          <w:b/>
          <w:bCs/>
          <w:sz w:val="26"/>
        </w:rPr>
        <w:t>.</w:t>
      </w:r>
    </w:p>
    <w:p w:rsidR="00EA6917" w:rsidRDefault="00EA6917" w:rsidP="0055056B">
      <w:pPr>
        <w:pStyle w:val="BodyText"/>
        <w:numPr>
          <w:ilvl w:val="0"/>
          <w:numId w:val="6"/>
        </w:numPr>
        <w:rPr>
          <w:rFonts w:ascii="Arial" w:hAnsi="Arial" w:cs="Arial"/>
          <w:b/>
          <w:bCs/>
          <w:sz w:val="26"/>
        </w:rPr>
      </w:pPr>
      <w:r>
        <w:rPr>
          <w:rFonts w:ascii="Arial" w:hAnsi="Arial" w:cs="Arial"/>
          <w:b/>
          <w:bCs/>
          <w:sz w:val="26"/>
        </w:rPr>
        <w:t>21</w:t>
      </w:r>
      <w:r w:rsidRPr="006C5158">
        <w:rPr>
          <w:rFonts w:ascii="Arial" w:hAnsi="Arial" w:cs="Arial"/>
          <w:b/>
          <w:bCs/>
          <w:sz w:val="26"/>
          <w:vertAlign w:val="superscript"/>
        </w:rPr>
        <w:t>st</w:t>
      </w:r>
      <w:r>
        <w:rPr>
          <w:rFonts w:ascii="Arial" w:hAnsi="Arial" w:cs="Arial"/>
          <w:b/>
          <w:bCs/>
          <w:sz w:val="26"/>
        </w:rPr>
        <w:t xml:space="preserve"> Century Learning Skills</w:t>
      </w:r>
      <w:r w:rsidR="0087637B">
        <w:rPr>
          <w:rFonts w:ascii="Arial" w:hAnsi="Arial" w:cs="Arial"/>
          <w:b/>
          <w:bCs/>
          <w:sz w:val="26"/>
        </w:rPr>
        <w:t>.</w:t>
      </w:r>
    </w:p>
    <w:p w:rsidR="00EA6917" w:rsidRPr="00912B19" w:rsidRDefault="00EA6917" w:rsidP="0087637B">
      <w:pPr>
        <w:pStyle w:val="BodyText"/>
        <w:spacing w:after="0"/>
        <w:rPr>
          <w:rFonts w:ascii="Arial" w:hAnsi="Arial" w:cs="Arial"/>
          <w:b/>
          <w:bCs/>
          <w:sz w:val="26"/>
        </w:rPr>
      </w:pPr>
      <w:r>
        <w:rPr>
          <w:rFonts w:ascii="Arial" w:hAnsi="Arial" w:cs="Arial"/>
          <w:b/>
          <w:bCs/>
          <w:sz w:val="26"/>
        </w:rPr>
        <w:t>A plan ha</w:t>
      </w:r>
      <w:r w:rsidR="00A87B56">
        <w:rPr>
          <w:rFonts w:ascii="Arial" w:hAnsi="Arial" w:cs="Arial"/>
          <w:b/>
          <w:bCs/>
          <w:sz w:val="26"/>
        </w:rPr>
        <w:t>d</w:t>
      </w:r>
      <w:r>
        <w:rPr>
          <w:rFonts w:ascii="Arial" w:hAnsi="Arial" w:cs="Arial"/>
          <w:b/>
          <w:bCs/>
          <w:sz w:val="26"/>
        </w:rPr>
        <w:t xml:space="preserve"> been implemented to schedule special education students into general education classrooms with collaboration between the special education teachers and general education teachers.</w:t>
      </w:r>
    </w:p>
    <w:p w:rsidR="00EA6917" w:rsidRPr="005258EA" w:rsidRDefault="00EA6917" w:rsidP="005258EA">
      <w:pPr>
        <w:pStyle w:val="Contents"/>
        <w:spacing w:after="240"/>
        <w:rPr>
          <w:rFonts w:ascii="Arial" w:hAnsi="Arial" w:cs="Arial"/>
          <w:b w:val="0"/>
          <w:bCs/>
          <w:sz w:val="28"/>
          <w:szCs w:val="28"/>
        </w:rPr>
      </w:pPr>
      <w:r w:rsidRPr="00912B19">
        <w:rPr>
          <w:rFonts w:ascii="Arial" w:hAnsi="Arial" w:cs="Arial"/>
        </w:rPr>
        <w:br w:type="page"/>
      </w:r>
      <w:r w:rsidR="005258EA" w:rsidRPr="005258EA">
        <w:rPr>
          <w:rFonts w:ascii="Arial" w:hAnsi="Arial" w:cs="Arial"/>
          <w:sz w:val="28"/>
          <w:szCs w:val="28"/>
        </w:rPr>
        <w:lastRenderedPageBreak/>
        <w:t>EDUCATION PERFORMANCE AUDIT SUMMARY</w:t>
      </w:r>
    </w:p>
    <w:p w:rsidR="00EA6917" w:rsidRPr="00912B19" w:rsidRDefault="00EA6917" w:rsidP="0093474E">
      <w:pPr>
        <w:tabs>
          <w:tab w:val="left" w:pos="0"/>
          <w:tab w:val="left" w:pos="2340"/>
          <w:tab w:val="left" w:pos="3240"/>
          <w:tab w:val="left" w:pos="4230"/>
          <w:tab w:val="left" w:pos="8820"/>
        </w:tabs>
        <w:rPr>
          <w:rFonts w:ascii="Arial" w:hAnsi="Arial" w:cs="Arial"/>
          <w:color w:val="000000"/>
        </w:rPr>
      </w:pPr>
    </w:p>
    <w:p w:rsidR="005615BF" w:rsidRPr="00436434" w:rsidRDefault="00EA6917" w:rsidP="005615BF">
      <w:pPr>
        <w:tabs>
          <w:tab w:val="left" w:pos="0"/>
          <w:tab w:val="left" w:pos="2340"/>
          <w:tab w:val="left" w:pos="3240"/>
          <w:tab w:val="left" w:pos="4230"/>
          <w:tab w:val="left" w:pos="8820"/>
        </w:tabs>
        <w:jc w:val="both"/>
        <w:rPr>
          <w:rFonts w:ascii="Arial" w:hAnsi="Arial" w:cs="Arial"/>
          <w:bCs/>
          <w:snapToGrid w:val="0"/>
          <w:color w:val="000000"/>
        </w:rPr>
      </w:pPr>
      <w:r w:rsidRPr="00912B19">
        <w:rPr>
          <w:rFonts w:ascii="Arial" w:hAnsi="Arial" w:cs="Arial"/>
          <w:bCs/>
          <w:snapToGrid w:val="0"/>
          <w:color w:val="000000"/>
        </w:rPr>
        <w:t xml:space="preserve">The Office of Education Performance Audits recommends that the West Virginia Board of Education continue </w:t>
      </w:r>
      <w:r w:rsidRPr="00912B19">
        <w:rPr>
          <w:rFonts w:ascii="Arial" w:hAnsi="Arial" w:cs="Arial"/>
          <w:bCs/>
          <w:noProof/>
          <w:snapToGrid w:val="0"/>
          <w:color w:val="000000"/>
        </w:rPr>
        <w:t>Cheat Lake Middle</w:t>
      </w:r>
      <w:r w:rsidRPr="00912B19">
        <w:rPr>
          <w:rFonts w:ascii="Arial" w:hAnsi="Arial" w:cs="Arial"/>
          <w:noProof/>
          <w:color w:val="000000"/>
        </w:rPr>
        <w:t xml:space="preserve"> School</w:t>
      </w:r>
      <w:r w:rsidR="005615BF">
        <w:rPr>
          <w:rFonts w:ascii="Arial" w:hAnsi="Arial" w:cs="Arial"/>
          <w:bCs/>
          <w:snapToGrid w:val="0"/>
          <w:color w:val="000000"/>
        </w:rPr>
        <w:t xml:space="preserve">’s </w:t>
      </w:r>
      <w:r w:rsidR="005615BF">
        <w:rPr>
          <w:rFonts w:ascii="Arial" w:hAnsi="Arial" w:cs="Arial"/>
          <w:noProof/>
          <w:color w:val="000000"/>
        </w:rPr>
        <w:t>previous accreditation status until the 2008 performance data are analyzed and the 2008 Report of Ratings is approved by the West Virginia Board of Education.</w:t>
      </w:r>
      <w:r w:rsidR="005615BF" w:rsidRPr="00436434">
        <w:rPr>
          <w:rFonts w:ascii="Arial" w:hAnsi="Arial" w:cs="Arial"/>
          <w:bCs/>
          <w:snapToGrid w:val="0"/>
          <w:color w:val="000000"/>
        </w:rPr>
        <w:t xml:space="preserve"> </w:t>
      </w:r>
    </w:p>
    <w:p w:rsidR="00EA6917" w:rsidRPr="00912B19" w:rsidRDefault="00EA6917" w:rsidP="00113150">
      <w:pPr>
        <w:tabs>
          <w:tab w:val="left" w:pos="0"/>
          <w:tab w:val="left" w:pos="2340"/>
          <w:tab w:val="left" w:pos="3240"/>
          <w:tab w:val="left" w:pos="4230"/>
          <w:tab w:val="left" w:pos="8820"/>
        </w:tabs>
        <w:jc w:val="both"/>
        <w:rPr>
          <w:rFonts w:ascii="Arial" w:hAnsi="Arial" w:cs="Arial"/>
          <w:bCs/>
          <w:snapToGrid w:val="0"/>
          <w:color w:val="000000"/>
        </w:rPr>
      </w:pPr>
    </w:p>
    <w:p w:rsidR="00EA6917" w:rsidRPr="00912B19" w:rsidRDefault="00EA6917" w:rsidP="0093474E">
      <w:pPr>
        <w:tabs>
          <w:tab w:val="left" w:pos="0"/>
          <w:tab w:val="left" w:pos="2340"/>
          <w:tab w:val="left" w:pos="3240"/>
          <w:tab w:val="left" w:pos="4230"/>
          <w:tab w:val="left" w:pos="8820"/>
        </w:tabs>
        <w:rPr>
          <w:rFonts w:ascii="Arial" w:hAnsi="Arial" w:cs="Arial"/>
          <w:snapToGrid w:val="0"/>
          <w:color w:val="000000"/>
        </w:rPr>
      </w:pPr>
    </w:p>
    <w:p w:rsidR="00EA6917" w:rsidRPr="00912B19" w:rsidRDefault="00EA6917" w:rsidP="0093474E">
      <w:pPr>
        <w:tabs>
          <w:tab w:val="left" w:pos="0"/>
          <w:tab w:val="left" w:pos="2340"/>
          <w:tab w:val="left" w:pos="3240"/>
          <w:tab w:val="left" w:pos="4230"/>
          <w:tab w:val="left" w:pos="8820"/>
        </w:tabs>
        <w:rPr>
          <w:rFonts w:ascii="Arial" w:hAnsi="Arial" w:cs="Arial"/>
          <w:snapToGrid w:val="0"/>
          <w:color w:val="000000"/>
        </w:rPr>
      </w:pPr>
    </w:p>
    <w:p w:rsidR="00EA6917" w:rsidRPr="00912B19" w:rsidRDefault="00EA6917" w:rsidP="0093474E">
      <w:pPr>
        <w:tabs>
          <w:tab w:val="left" w:pos="0"/>
          <w:tab w:val="left" w:pos="2340"/>
          <w:tab w:val="left" w:pos="3240"/>
          <w:tab w:val="left" w:pos="4230"/>
          <w:tab w:val="left" w:pos="8820"/>
        </w:tabs>
        <w:rPr>
          <w:rFonts w:ascii="Arial" w:hAnsi="Arial" w:cs="Arial"/>
          <w:snapToGrid w:val="0"/>
          <w:color w:val="000000"/>
        </w:rPr>
      </w:pPr>
    </w:p>
    <w:p w:rsidR="00EA6917" w:rsidRPr="00912B19" w:rsidRDefault="00EA6917">
      <w:pPr>
        <w:tabs>
          <w:tab w:val="left" w:pos="0"/>
          <w:tab w:val="left" w:pos="2340"/>
          <w:tab w:val="left" w:pos="3240"/>
          <w:tab w:val="left" w:pos="4230"/>
          <w:tab w:val="left" w:pos="8820"/>
        </w:tabs>
        <w:jc w:val="both"/>
        <w:rPr>
          <w:rFonts w:ascii="Arial" w:hAnsi="Arial" w:cs="Arial"/>
          <w:bCs/>
          <w:snapToGrid w:val="0"/>
          <w:color w:val="000000"/>
        </w:rPr>
      </w:pPr>
    </w:p>
    <w:p w:rsidR="00EA6917" w:rsidRPr="00912B19" w:rsidRDefault="00EA6917">
      <w:pPr>
        <w:tabs>
          <w:tab w:val="left" w:pos="0"/>
          <w:tab w:val="left" w:pos="2340"/>
          <w:tab w:val="left" w:pos="3240"/>
          <w:tab w:val="left" w:pos="4230"/>
          <w:tab w:val="left" w:pos="8820"/>
        </w:tabs>
        <w:rPr>
          <w:rFonts w:ascii="Arial" w:hAnsi="Arial" w:cs="Arial"/>
          <w:bCs/>
          <w:snapToGrid w:val="0"/>
          <w:color w:val="000000"/>
        </w:rPr>
      </w:pPr>
    </w:p>
    <w:p w:rsidR="00EA6917" w:rsidRPr="00912B19" w:rsidRDefault="00EA6917">
      <w:pPr>
        <w:tabs>
          <w:tab w:val="left" w:pos="0"/>
          <w:tab w:val="left" w:pos="2340"/>
          <w:tab w:val="left" w:pos="3240"/>
          <w:tab w:val="left" w:pos="4230"/>
          <w:tab w:val="left" w:pos="8820"/>
        </w:tabs>
        <w:rPr>
          <w:rFonts w:ascii="Arial" w:hAnsi="Arial" w:cs="Arial"/>
          <w:bCs/>
          <w:snapToGrid w:val="0"/>
          <w:color w:val="000000"/>
        </w:rPr>
        <w:sectPr w:rsidR="00EA6917" w:rsidRPr="00912B19">
          <w:pgSz w:w="12240" w:h="15840"/>
          <w:pgMar w:top="1440" w:right="1440" w:bottom="1440" w:left="1440" w:header="720" w:footer="720" w:gutter="0"/>
          <w:cols w:space="720"/>
          <w:docGrid w:linePitch="360"/>
        </w:sectPr>
      </w:pPr>
    </w:p>
    <w:p w:rsidR="00EA6917" w:rsidRPr="00912B19" w:rsidRDefault="00EA6917">
      <w:pPr>
        <w:tabs>
          <w:tab w:val="left" w:pos="0"/>
          <w:tab w:val="left" w:pos="2340"/>
          <w:tab w:val="left" w:pos="3240"/>
          <w:tab w:val="left" w:pos="4230"/>
          <w:tab w:val="left" w:pos="8820"/>
        </w:tabs>
        <w:rPr>
          <w:rFonts w:ascii="Arial" w:hAnsi="Arial" w:cs="Arial"/>
          <w:bCs/>
          <w:snapToGrid w:val="0"/>
          <w:color w:val="000000"/>
        </w:rPr>
      </w:pPr>
    </w:p>
    <w:sectPr w:rsidR="00EA6917" w:rsidRPr="00912B19" w:rsidSect="00110B2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5C" w:rsidRDefault="001E295C">
      <w:r>
        <w:separator/>
      </w:r>
    </w:p>
  </w:endnote>
  <w:endnote w:type="continuationSeparator" w:id="1">
    <w:p w:rsidR="001E295C" w:rsidRDefault="001E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C" w:rsidRDefault="00395D92" w:rsidP="00B725AC">
    <w:pPr>
      <w:pStyle w:val="Footer"/>
      <w:framePr w:wrap="around" w:vAnchor="text" w:hAnchor="margin" w:xAlign="center" w:y="1"/>
      <w:rPr>
        <w:rStyle w:val="PageNumber"/>
      </w:rPr>
    </w:pPr>
    <w:r>
      <w:rPr>
        <w:rStyle w:val="PageNumber"/>
      </w:rPr>
      <w:fldChar w:fldCharType="begin"/>
    </w:r>
    <w:r w:rsidR="001E295C">
      <w:rPr>
        <w:rStyle w:val="PageNumber"/>
      </w:rPr>
      <w:instrText xml:space="preserve">PAGE  </w:instrText>
    </w:r>
    <w:r>
      <w:rPr>
        <w:rStyle w:val="PageNumber"/>
      </w:rPr>
      <w:fldChar w:fldCharType="separate"/>
    </w:r>
    <w:r w:rsidR="001E295C">
      <w:rPr>
        <w:rStyle w:val="PageNumber"/>
        <w:noProof/>
      </w:rPr>
      <w:t>i</w:t>
    </w:r>
    <w:r>
      <w:rPr>
        <w:rStyle w:val="PageNumber"/>
      </w:rPr>
      <w:fldChar w:fldCharType="end"/>
    </w:r>
  </w:p>
  <w:p w:rsidR="001E295C" w:rsidRDefault="001E2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C" w:rsidRDefault="00395D92" w:rsidP="00B725AC">
    <w:pPr>
      <w:pStyle w:val="Footer"/>
      <w:framePr w:wrap="around" w:vAnchor="text" w:hAnchor="margin" w:xAlign="center" w:y="1"/>
      <w:rPr>
        <w:rStyle w:val="PageNumber"/>
      </w:rPr>
    </w:pPr>
    <w:r>
      <w:rPr>
        <w:rStyle w:val="PageNumber"/>
      </w:rPr>
      <w:fldChar w:fldCharType="begin"/>
    </w:r>
    <w:r w:rsidR="001E295C">
      <w:rPr>
        <w:rStyle w:val="PageNumber"/>
      </w:rPr>
      <w:instrText xml:space="preserve">PAGE  </w:instrText>
    </w:r>
    <w:r>
      <w:rPr>
        <w:rStyle w:val="PageNumber"/>
      </w:rPr>
      <w:fldChar w:fldCharType="separate"/>
    </w:r>
    <w:r w:rsidR="005258EA">
      <w:rPr>
        <w:rStyle w:val="PageNumber"/>
        <w:noProof/>
      </w:rPr>
      <w:t>17</w:t>
    </w:r>
    <w:r>
      <w:rPr>
        <w:rStyle w:val="PageNumber"/>
      </w:rPr>
      <w:fldChar w:fldCharType="end"/>
    </w:r>
  </w:p>
  <w:p w:rsidR="001E295C" w:rsidRDefault="001E2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5C" w:rsidRDefault="001E295C">
      <w:r>
        <w:separator/>
      </w:r>
    </w:p>
  </w:footnote>
  <w:footnote w:type="continuationSeparator" w:id="1">
    <w:p w:rsidR="001E295C" w:rsidRDefault="001E2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C" w:rsidRDefault="001E295C">
    <w:pPr>
      <w:pStyle w:val="Heading7"/>
      <w:tabs>
        <w:tab w:val="clear" w:pos="9180"/>
        <w:tab w:val="clear" w:pos="9270"/>
        <w:tab w:val="center" w:pos="4680"/>
        <w:tab w:val="left" w:pos="7920"/>
        <w:tab w:val="right" w:pos="9450"/>
      </w:tabs>
      <w:ind w:right="-4"/>
      <w:jc w:val="right"/>
    </w:pPr>
  </w:p>
  <w:p w:rsidR="001E295C" w:rsidRDefault="001E2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5C" w:rsidRPr="004B21A9" w:rsidRDefault="001E295C">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1E295C" w:rsidRPr="004B21A9" w:rsidRDefault="001E295C">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September 2008</w:t>
    </w:r>
  </w:p>
  <w:p w:rsidR="001E295C" w:rsidRPr="00AF0791" w:rsidRDefault="001E295C" w:rsidP="00AF0791">
    <w:pPr>
      <w:pStyle w:val="Heading7"/>
      <w:tabs>
        <w:tab w:val="clear" w:pos="9180"/>
        <w:tab w:val="clear" w:pos="9270"/>
        <w:tab w:val="center" w:pos="4680"/>
        <w:tab w:val="left" w:pos="7920"/>
        <w:tab w:val="right" w:pos="9450"/>
      </w:tabs>
      <w:ind w:right="-4"/>
      <w:jc w:val="both"/>
      <w:rPr>
        <w:sz w:val="20"/>
      </w:rPr>
    </w:pPr>
  </w:p>
  <w:p w:rsidR="001E295C" w:rsidRPr="00AF0791" w:rsidRDefault="001E295C" w:rsidP="00AF0791">
    <w:pPr>
      <w:rPr>
        <w:sz w:val="20"/>
        <w:szCs w:val="20"/>
      </w:rPr>
    </w:pPr>
  </w:p>
  <w:p w:rsidR="001E295C" w:rsidRPr="00AF0791" w:rsidRDefault="001E295C">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26B656F9"/>
    <w:multiLevelType w:val="hybridMultilevel"/>
    <w:tmpl w:val="17F45786"/>
    <w:lvl w:ilvl="0" w:tplc="3C586E94">
      <w:start w:val="1"/>
      <w:numFmt w:val="decimal"/>
      <w:lvlText w:val="%1."/>
      <w:lvlJc w:val="left"/>
      <w:pPr>
        <w:tabs>
          <w:tab w:val="num" w:pos="1440"/>
        </w:tabs>
        <w:ind w:left="1440" w:hanging="54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477211B2"/>
    <w:multiLevelType w:val="hybridMultilevel"/>
    <w:tmpl w:val="F8A449C8"/>
    <w:lvl w:ilvl="0" w:tplc="2884C69C">
      <w:start w:val="30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noPunctuationKerning/>
  <w:characterSpacingControl w:val="doNotCompress"/>
  <w:hdrShapeDefaults>
    <o:shapedefaults v:ext="edit" spidmax="16385"/>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F58"/>
    <w:rsid w:val="000036ED"/>
    <w:rsid w:val="00020FC4"/>
    <w:rsid w:val="00055FBE"/>
    <w:rsid w:val="0008671A"/>
    <w:rsid w:val="000C34CF"/>
    <w:rsid w:val="000F239D"/>
    <w:rsid w:val="000F7CC7"/>
    <w:rsid w:val="00101C50"/>
    <w:rsid w:val="00110B28"/>
    <w:rsid w:val="00113150"/>
    <w:rsid w:val="00113EE7"/>
    <w:rsid w:val="001406B4"/>
    <w:rsid w:val="0016037E"/>
    <w:rsid w:val="00161427"/>
    <w:rsid w:val="001D71DF"/>
    <w:rsid w:val="001E295C"/>
    <w:rsid w:val="001E4D2B"/>
    <w:rsid w:val="001E74CB"/>
    <w:rsid w:val="001F529B"/>
    <w:rsid w:val="00241C4F"/>
    <w:rsid w:val="00250CCC"/>
    <w:rsid w:val="00280062"/>
    <w:rsid w:val="0029551F"/>
    <w:rsid w:val="002B060B"/>
    <w:rsid w:val="002C0AD8"/>
    <w:rsid w:val="002C5818"/>
    <w:rsid w:val="002E04D1"/>
    <w:rsid w:val="00364443"/>
    <w:rsid w:val="00366856"/>
    <w:rsid w:val="00371757"/>
    <w:rsid w:val="003765C0"/>
    <w:rsid w:val="00395D92"/>
    <w:rsid w:val="003B05EF"/>
    <w:rsid w:val="003C5129"/>
    <w:rsid w:val="003E305D"/>
    <w:rsid w:val="00436F4D"/>
    <w:rsid w:val="00440576"/>
    <w:rsid w:val="00473C9C"/>
    <w:rsid w:val="00486568"/>
    <w:rsid w:val="004A7E72"/>
    <w:rsid w:val="004B21A9"/>
    <w:rsid w:val="004B5A0D"/>
    <w:rsid w:val="004D2B07"/>
    <w:rsid w:val="004E5CA9"/>
    <w:rsid w:val="00523C8F"/>
    <w:rsid w:val="005258EA"/>
    <w:rsid w:val="005461B8"/>
    <w:rsid w:val="0055056B"/>
    <w:rsid w:val="005615BF"/>
    <w:rsid w:val="00561B3B"/>
    <w:rsid w:val="00577DC0"/>
    <w:rsid w:val="006272A3"/>
    <w:rsid w:val="0065297E"/>
    <w:rsid w:val="00694508"/>
    <w:rsid w:val="006B0ABD"/>
    <w:rsid w:val="006C5158"/>
    <w:rsid w:val="006C5FFB"/>
    <w:rsid w:val="006D036D"/>
    <w:rsid w:val="006D501F"/>
    <w:rsid w:val="007918B1"/>
    <w:rsid w:val="007A323A"/>
    <w:rsid w:val="007B2D0C"/>
    <w:rsid w:val="007F2659"/>
    <w:rsid w:val="007F52F9"/>
    <w:rsid w:val="00822452"/>
    <w:rsid w:val="00863FDD"/>
    <w:rsid w:val="00873014"/>
    <w:rsid w:val="0087637B"/>
    <w:rsid w:val="008F2F58"/>
    <w:rsid w:val="008F7A9A"/>
    <w:rsid w:val="00912B19"/>
    <w:rsid w:val="009261F7"/>
    <w:rsid w:val="0093474E"/>
    <w:rsid w:val="009645CC"/>
    <w:rsid w:val="0097332D"/>
    <w:rsid w:val="00977D92"/>
    <w:rsid w:val="009B7128"/>
    <w:rsid w:val="009C668F"/>
    <w:rsid w:val="009F560A"/>
    <w:rsid w:val="00A2264D"/>
    <w:rsid w:val="00A335E9"/>
    <w:rsid w:val="00A87B56"/>
    <w:rsid w:val="00AC6484"/>
    <w:rsid w:val="00AF0791"/>
    <w:rsid w:val="00B013F4"/>
    <w:rsid w:val="00B12349"/>
    <w:rsid w:val="00B251F4"/>
    <w:rsid w:val="00B32105"/>
    <w:rsid w:val="00B5782E"/>
    <w:rsid w:val="00B725AC"/>
    <w:rsid w:val="00B82E1F"/>
    <w:rsid w:val="00BC0919"/>
    <w:rsid w:val="00BC7E98"/>
    <w:rsid w:val="00BE66A3"/>
    <w:rsid w:val="00C421FA"/>
    <w:rsid w:val="00C432D8"/>
    <w:rsid w:val="00C472C7"/>
    <w:rsid w:val="00C70B16"/>
    <w:rsid w:val="00C926DD"/>
    <w:rsid w:val="00C9346F"/>
    <w:rsid w:val="00CB27B6"/>
    <w:rsid w:val="00CD530D"/>
    <w:rsid w:val="00CE7BED"/>
    <w:rsid w:val="00D0421A"/>
    <w:rsid w:val="00E15173"/>
    <w:rsid w:val="00E2414F"/>
    <w:rsid w:val="00E31C71"/>
    <w:rsid w:val="00E40624"/>
    <w:rsid w:val="00E847A5"/>
    <w:rsid w:val="00E90938"/>
    <w:rsid w:val="00EA6917"/>
    <w:rsid w:val="00ED3533"/>
    <w:rsid w:val="00EE0664"/>
    <w:rsid w:val="00EF03C5"/>
    <w:rsid w:val="00EF5AAA"/>
    <w:rsid w:val="00F163B2"/>
    <w:rsid w:val="00F3511B"/>
    <w:rsid w:val="00F65ACE"/>
    <w:rsid w:val="00F86BFE"/>
    <w:rsid w:val="00FA6D9F"/>
    <w:rsid w:val="00FD3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D"/>
    <w:rPr>
      <w:sz w:val="24"/>
      <w:szCs w:val="24"/>
    </w:rPr>
  </w:style>
  <w:style w:type="paragraph" w:styleId="Heading1">
    <w:name w:val="heading 1"/>
    <w:basedOn w:val="Normal"/>
    <w:next w:val="Normal"/>
    <w:link w:val="Heading1Char"/>
    <w:qFormat/>
    <w:locked/>
    <w:rsid w:val="00B82E1F"/>
    <w:pPr>
      <w:keepNext/>
      <w:spacing w:before="240" w:after="60"/>
      <w:outlineLvl w:val="0"/>
    </w:pPr>
    <w:rPr>
      <w:rFonts w:asciiTheme="majorHAnsi" w:eastAsiaTheme="majorEastAsia" w:hAnsiTheme="majorHAnsi" w:cstheme="majorBidi"/>
      <w:b/>
      <w:bCs/>
      <w:kern w:val="32"/>
      <w:sz w:val="32"/>
      <w:szCs w:val="32"/>
    </w:rPr>
  </w:style>
  <w:style w:type="paragraph" w:styleId="Heading7">
    <w:name w:val="heading 7"/>
    <w:basedOn w:val="Normal"/>
    <w:next w:val="Normal"/>
    <w:link w:val="Heading7Char"/>
    <w:uiPriority w:val="99"/>
    <w:qFormat/>
    <w:rsid w:val="00CE7BED"/>
    <w:pPr>
      <w:keepNext/>
      <w:tabs>
        <w:tab w:val="right" w:pos="9180"/>
        <w:tab w:val="left" w:pos="9270"/>
      </w:tabs>
      <w:outlineLvl w:val="6"/>
    </w:pPr>
    <w:rPr>
      <w:szCs w:val="20"/>
    </w:rPr>
  </w:style>
  <w:style w:type="paragraph" w:styleId="Heading8">
    <w:name w:val="heading 8"/>
    <w:basedOn w:val="Normal"/>
    <w:next w:val="Normal"/>
    <w:link w:val="Heading8Char"/>
    <w:uiPriority w:val="99"/>
    <w:qFormat/>
    <w:rsid w:val="00CE7BED"/>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9"/>
    <w:qFormat/>
    <w:rsid w:val="00CE7BED"/>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F01A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01A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01A8F"/>
    <w:rPr>
      <w:rFonts w:asciiTheme="majorHAnsi" w:eastAsiaTheme="majorEastAsia" w:hAnsiTheme="majorHAnsi" w:cstheme="majorBidi"/>
    </w:rPr>
  </w:style>
  <w:style w:type="paragraph" w:styleId="Title">
    <w:name w:val="Title"/>
    <w:basedOn w:val="Normal"/>
    <w:link w:val="TitleChar"/>
    <w:uiPriority w:val="99"/>
    <w:qFormat/>
    <w:rsid w:val="00CE7BED"/>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F01A8F"/>
    <w:rPr>
      <w:rFonts w:asciiTheme="majorHAnsi" w:eastAsiaTheme="majorEastAsia" w:hAnsiTheme="majorHAnsi" w:cstheme="majorBidi"/>
      <w:b/>
      <w:bCs/>
      <w:kern w:val="28"/>
      <w:sz w:val="32"/>
      <w:szCs w:val="32"/>
    </w:rPr>
  </w:style>
  <w:style w:type="paragraph" w:customStyle="1" w:styleId="Contents">
    <w:name w:val="Contents"/>
    <w:basedOn w:val="Normal"/>
    <w:uiPriority w:val="99"/>
    <w:rsid w:val="00CE7BED"/>
    <w:pPr>
      <w:jc w:val="center"/>
    </w:pPr>
    <w:rPr>
      <w:b/>
      <w:color w:val="000000"/>
      <w:szCs w:val="20"/>
    </w:rPr>
  </w:style>
  <w:style w:type="paragraph" w:styleId="BodyText">
    <w:name w:val="Body Text"/>
    <w:basedOn w:val="Normal"/>
    <w:link w:val="BodyTextChar"/>
    <w:rsid w:val="00CE7BED"/>
    <w:pPr>
      <w:spacing w:after="120"/>
      <w:jc w:val="both"/>
    </w:pPr>
    <w:rPr>
      <w:szCs w:val="20"/>
    </w:rPr>
  </w:style>
  <w:style w:type="character" w:customStyle="1" w:styleId="BodyTextChar">
    <w:name w:val="Body Text Char"/>
    <w:basedOn w:val="DefaultParagraphFont"/>
    <w:link w:val="BodyText"/>
    <w:rsid w:val="00F01A8F"/>
    <w:rPr>
      <w:sz w:val="24"/>
      <w:szCs w:val="24"/>
    </w:rPr>
  </w:style>
  <w:style w:type="paragraph" w:styleId="BodyTextIndent2">
    <w:name w:val="Body Text Indent 2"/>
    <w:basedOn w:val="Normal"/>
    <w:link w:val="BodyTextIndent2Char"/>
    <w:uiPriority w:val="99"/>
    <w:rsid w:val="00CE7BED"/>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semiHidden/>
    <w:rsid w:val="00F01A8F"/>
    <w:rPr>
      <w:sz w:val="24"/>
      <w:szCs w:val="24"/>
    </w:rPr>
  </w:style>
  <w:style w:type="paragraph" w:styleId="Header">
    <w:name w:val="header"/>
    <w:basedOn w:val="Normal"/>
    <w:link w:val="HeaderChar"/>
    <w:uiPriority w:val="99"/>
    <w:rsid w:val="00CE7BED"/>
    <w:pPr>
      <w:tabs>
        <w:tab w:val="center" w:pos="4320"/>
        <w:tab w:val="right" w:pos="8640"/>
      </w:tabs>
    </w:pPr>
  </w:style>
  <w:style w:type="character" w:customStyle="1" w:styleId="HeaderChar">
    <w:name w:val="Header Char"/>
    <w:basedOn w:val="DefaultParagraphFont"/>
    <w:link w:val="Header"/>
    <w:uiPriority w:val="99"/>
    <w:semiHidden/>
    <w:rsid w:val="00F01A8F"/>
    <w:rPr>
      <w:sz w:val="24"/>
      <w:szCs w:val="24"/>
    </w:rPr>
  </w:style>
  <w:style w:type="paragraph" w:styleId="Footer">
    <w:name w:val="footer"/>
    <w:basedOn w:val="Normal"/>
    <w:link w:val="FooterChar"/>
    <w:uiPriority w:val="99"/>
    <w:rsid w:val="00CE7BED"/>
    <w:pPr>
      <w:tabs>
        <w:tab w:val="center" w:pos="4320"/>
        <w:tab w:val="right" w:pos="8640"/>
      </w:tabs>
    </w:pPr>
  </w:style>
  <w:style w:type="character" w:customStyle="1" w:styleId="FooterChar">
    <w:name w:val="Footer Char"/>
    <w:basedOn w:val="DefaultParagraphFont"/>
    <w:link w:val="Footer"/>
    <w:uiPriority w:val="99"/>
    <w:semiHidden/>
    <w:rsid w:val="00F01A8F"/>
    <w:rPr>
      <w:sz w:val="24"/>
      <w:szCs w:val="24"/>
    </w:rPr>
  </w:style>
  <w:style w:type="character" w:styleId="Hyperlink">
    <w:name w:val="Hyperlink"/>
    <w:basedOn w:val="DefaultParagraphFont"/>
    <w:uiPriority w:val="99"/>
    <w:rsid w:val="00CE7BED"/>
    <w:rPr>
      <w:rFonts w:cs="Times New Roman"/>
      <w:color w:val="0000FF"/>
      <w:u w:val="single"/>
    </w:rPr>
  </w:style>
  <w:style w:type="paragraph" w:styleId="TOC1">
    <w:name w:val="toc 1"/>
    <w:basedOn w:val="Normal"/>
    <w:next w:val="Normal"/>
    <w:autoRedefine/>
    <w:uiPriority w:val="99"/>
    <w:semiHidden/>
    <w:rsid w:val="00CE7BED"/>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CE7BED"/>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1A8F"/>
    <w:rPr>
      <w:sz w:val="16"/>
      <w:szCs w:val="16"/>
    </w:rPr>
  </w:style>
  <w:style w:type="character" w:styleId="Strong">
    <w:name w:val="Strong"/>
    <w:basedOn w:val="DefaultParagraphFont"/>
    <w:uiPriority w:val="22"/>
    <w:qFormat/>
    <w:rsid w:val="00B013F4"/>
    <w:rPr>
      <w:rFonts w:cs="Times New Roman"/>
      <w:b/>
      <w:bCs/>
    </w:rPr>
  </w:style>
  <w:style w:type="paragraph" w:styleId="NormalWeb">
    <w:name w:val="Normal (Web)"/>
    <w:basedOn w:val="Normal"/>
    <w:uiPriority w:val="99"/>
    <w:rsid w:val="00B013F4"/>
    <w:pPr>
      <w:spacing w:before="100" w:beforeAutospacing="1" w:after="100" w:afterAutospacing="1"/>
    </w:pPr>
  </w:style>
  <w:style w:type="character" w:customStyle="1" w:styleId="Heading1Char">
    <w:name w:val="Heading 1 Char"/>
    <w:basedOn w:val="DefaultParagraphFont"/>
    <w:link w:val="Heading1"/>
    <w:rsid w:val="00B82E1F"/>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620839026">
      <w:marLeft w:val="0"/>
      <w:marRight w:val="0"/>
      <w:marTop w:val="0"/>
      <w:marBottom w:val="0"/>
      <w:divBdr>
        <w:top w:val="none" w:sz="0" w:space="0" w:color="auto"/>
        <w:left w:val="none" w:sz="0" w:space="0" w:color="auto"/>
        <w:bottom w:val="none" w:sz="0" w:space="0" w:color="auto"/>
        <w:right w:val="none" w:sz="0" w:space="0" w:color="auto"/>
      </w:divBdr>
    </w:div>
    <w:div w:id="20026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wveis.k12.wv.us/nclb/images/checksmall.GIF" TargetMode="External"/><Relationship Id="rId26" Type="http://schemas.openxmlformats.org/officeDocument/2006/relationships/image" Target="https://wveis.k12.wv.us/nclb/images/xmark.GI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veis.k12.wv.us/nclb/images/xmark.GIF" TargetMode="External"/><Relationship Id="rId34" Type="http://schemas.openxmlformats.org/officeDocument/2006/relationships/image" Target="https://wveis.k12.wv.us/nclb/images/checksmall.GI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http://wveis.k12.wv.us/nclb/images/xmark.GIF" TargetMode="External"/><Relationship Id="rId25" Type="http://schemas.openxmlformats.org/officeDocument/2006/relationships/image" Target="https://wveis.k12.wv.us/nclb/images/xmark.GIF" TargetMode="External"/><Relationship Id="rId33" Type="http://schemas.openxmlformats.org/officeDocument/2006/relationships/image" Target="https://wveis.k12.wv.us/nclb/images/checksmall.GIF" TargetMode="External"/><Relationship Id="rId38" Type="http://schemas.openxmlformats.org/officeDocument/2006/relationships/image" Target="https://wveis.k12.wv.us/nclb/images/xmark.GI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http://wveis.k12.wv.us/nclb/images/checksmall.GIF" TargetMode="External"/><Relationship Id="rId29" Type="http://schemas.openxmlformats.org/officeDocument/2006/relationships/image" Target="https://wveis.k12.wv.us/nclb/images/xmark.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wveis.k12.wv.us/nclb/images/checksmall.GIF" TargetMode="External"/><Relationship Id="rId32" Type="http://schemas.openxmlformats.org/officeDocument/2006/relationships/image" Target="https://wveis.k12.wv.us/nclb/images/checksmall.GIF" TargetMode="External"/><Relationship Id="rId37" Type="http://schemas.openxmlformats.org/officeDocument/2006/relationships/image" Target="https://wveis.k12.wv.us/nclb/images/checksmall.GI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image" Target="https://wveis.k12.wv.us/nclb/images/checksmall.GIF" TargetMode="External"/><Relationship Id="rId36" Type="http://schemas.openxmlformats.org/officeDocument/2006/relationships/image" Target="https://wveis.k12.wv.us/nclb/images/checksmall.GIF" TargetMode="External"/><Relationship Id="rId10" Type="http://schemas.openxmlformats.org/officeDocument/2006/relationships/footer" Target="footer1.xml"/><Relationship Id="rId19" Type="http://schemas.openxmlformats.org/officeDocument/2006/relationships/image" Target="http://wveis.k12.wv.us/nclb/images/checksmall.GIF" TargetMode="External"/><Relationship Id="rId31" Type="http://schemas.openxmlformats.org/officeDocument/2006/relationships/image" Target="https://wveis.k12.wv.us/nclb/images/checksmall.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wveis.k12.wv.us/nclb/images/checksmall.GIF" TargetMode="External"/><Relationship Id="rId22" Type="http://schemas.openxmlformats.org/officeDocument/2006/relationships/image" Target="http://wveis.k12.wv.us/nclb/images/xmark.GIF" TargetMode="External"/><Relationship Id="rId27" Type="http://schemas.openxmlformats.org/officeDocument/2006/relationships/image" Target="https://wveis.k12.wv.us/nclb/images/checksmall.GIF" TargetMode="External"/><Relationship Id="rId30" Type="http://schemas.openxmlformats.org/officeDocument/2006/relationships/image" Target="https://wveis.k12.wv.us/nclb/images/checksmall.GIF" TargetMode="External"/><Relationship Id="rId35" Type="http://schemas.openxmlformats.org/officeDocument/2006/relationships/image" Target="https://wveis.k12.wv.us/nclb/images/check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D96A-39E3-4F3E-8968-26690146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3760</Words>
  <Characters>23224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14</cp:revision>
  <cp:lastPrinted>2008-08-29T14:08:00Z</cp:lastPrinted>
  <dcterms:created xsi:type="dcterms:W3CDTF">2008-07-09T18:01:00Z</dcterms:created>
  <dcterms:modified xsi:type="dcterms:W3CDTF">2008-08-29T14:25:00Z</dcterms:modified>
</cp:coreProperties>
</file>